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C4" w:rsidRDefault="000F66C4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0F66C4" w:rsidRDefault="000F66C4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0F66C4" w:rsidRDefault="000F66C4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0F66C4" w:rsidRDefault="000F66C4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0F66C4" w:rsidRDefault="000F66C4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9C4920" w:rsidRDefault="009C4920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9C4920" w:rsidRDefault="009C4920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9C4920" w:rsidRDefault="009C4920" w:rsidP="000F66C4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F66C4" w:rsidRDefault="000F66C4" w:rsidP="000F66C4">
      <w:pPr>
        <w:jc w:val="center"/>
        <w:rPr>
          <w:rFonts w:ascii="Times New Roman" w:hAnsi="Times New Roman"/>
          <w:sz w:val="28"/>
          <w:szCs w:val="28"/>
        </w:rPr>
      </w:pPr>
    </w:p>
    <w:p w:rsidR="000F66C4" w:rsidRDefault="000F66C4" w:rsidP="000F66C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Рабочая программа </w:t>
      </w:r>
    </w:p>
    <w:p w:rsidR="000F66C4" w:rsidRDefault="000F66C4" w:rsidP="000F66C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учебного предмета </w:t>
      </w:r>
    </w:p>
    <w:p w:rsidR="000F66C4" w:rsidRDefault="000F66C4" w:rsidP="000F66C4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География </w:t>
      </w:r>
    </w:p>
    <w:p w:rsidR="000F66C4" w:rsidRDefault="000F66C4" w:rsidP="000F66C4">
      <w:pPr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5 – 9 классы </w:t>
      </w:r>
    </w:p>
    <w:p w:rsidR="000F66C4" w:rsidRDefault="000F66C4" w:rsidP="000F66C4">
      <w:pPr>
        <w:jc w:val="right"/>
        <w:rPr>
          <w:rFonts w:ascii="Times New Roman" w:hAnsi="Times New Roman"/>
          <w:sz w:val="32"/>
          <w:szCs w:val="32"/>
        </w:rPr>
      </w:pPr>
    </w:p>
    <w:p w:rsidR="000F66C4" w:rsidRDefault="000F66C4" w:rsidP="000F66C4">
      <w:pPr>
        <w:jc w:val="right"/>
        <w:rPr>
          <w:rFonts w:ascii="Times New Roman" w:hAnsi="Times New Roman"/>
          <w:sz w:val="32"/>
          <w:szCs w:val="32"/>
        </w:rPr>
      </w:pPr>
    </w:p>
    <w:p w:rsidR="000F66C4" w:rsidRDefault="000F66C4" w:rsidP="000F66C4">
      <w:pPr>
        <w:jc w:val="right"/>
        <w:rPr>
          <w:rFonts w:ascii="Times New Roman" w:hAnsi="Times New Roman"/>
          <w:sz w:val="32"/>
          <w:szCs w:val="32"/>
        </w:rPr>
      </w:pPr>
    </w:p>
    <w:p w:rsidR="000F66C4" w:rsidRDefault="000F66C4" w:rsidP="000F66C4">
      <w:pPr>
        <w:jc w:val="right"/>
        <w:rPr>
          <w:rFonts w:ascii="Times New Roman" w:hAnsi="Times New Roman"/>
          <w:sz w:val="32"/>
          <w:szCs w:val="32"/>
        </w:rPr>
      </w:pPr>
    </w:p>
    <w:p w:rsidR="000F66C4" w:rsidRDefault="000F66C4" w:rsidP="000F66C4">
      <w:pPr>
        <w:jc w:val="right"/>
        <w:rPr>
          <w:rFonts w:ascii="Times New Roman" w:hAnsi="Times New Roman"/>
          <w:sz w:val="32"/>
          <w:szCs w:val="32"/>
        </w:rPr>
      </w:pPr>
    </w:p>
    <w:p w:rsidR="000F66C4" w:rsidRDefault="000F66C4" w:rsidP="000F66C4">
      <w:pPr>
        <w:jc w:val="right"/>
        <w:rPr>
          <w:rFonts w:ascii="Times New Roman" w:hAnsi="Times New Roman"/>
          <w:sz w:val="32"/>
          <w:szCs w:val="32"/>
        </w:rPr>
      </w:pPr>
    </w:p>
    <w:p w:rsidR="000F66C4" w:rsidRDefault="000F66C4" w:rsidP="000F66C4">
      <w:pPr>
        <w:jc w:val="center"/>
        <w:rPr>
          <w:rFonts w:ascii="Times New Roman" w:hAnsi="Times New Roman"/>
          <w:sz w:val="32"/>
          <w:szCs w:val="32"/>
        </w:rPr>
      </w:pPr>
    </w:p>
    <w:p w:rsidR="000F66C4" w:rsidRDefault="000F66C4" w:rsidP="000F66C4">
      <w:pPr>
        <w:jc w:val="center"/>
        <w:rPr>
          <w:rFonts w:ascii="Times New Roman" w:hAnsi="Times New Roman"/>
          <w:sz w:val="48"/>
          <w:szCs w:val="48"/>
        </w:rPr>
      </w:pPr>
    </w:p>
    <w:p w:rsidR="00AE7CC6" w:rsidRDefault="00AE7CC6" w:rsidP="00946B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66C4" w:rsidRDefault="000F66C4" w:rsidP="00946B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66C4" w:rsidRDefault="000F66C4" w:rsidP="00946B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3EB" w:rsidRDefault="008603EB" w:rsidP="00946B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143" w:rsidRDefault="00377143" w:rsidP="003F5DF2">
      <w:pPr>
        <w:rPr>
          <w:rFonts w:ascii="Times New Roman" w:hAnsi="Times New Roman" w:cs="Times New Roman"/>
          <w:sz w:val="28"/>
          <w:szCs w:val="28"/>
        </w:rPr>
      </w:pPr>
    </w:p>
    <w:p w:rsidR="009D7CB5" w:rsidRDefault="009D7CB5" w:rsidP="009D7CB5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37B80">
        <w:rPr>
          <w:rFonts w:ascii="Times New Roman" w:hAnsi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737B80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737B80"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учебного предмета, курса</w:t>
      </w:r>
    </w:p>
    <w:p w:rsidR="009D7CB5" w:rsidRPr="00D215F6" w:rsidRDefault="009D7CB5" w:rsidP="009D7CB5">
      <w:pPr>
        <w:pStyle w:val="a4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Личностные и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9D7CB5" w:rsidRPr="00222C93" w:rsidRDefault="009D7CB5" w:rsidP="009D7CB5">
      <w:pPr>
        <w:pStyle w:val="a4"/>
        <w:numPr>
          <w:ilvl w:val="2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2C93">
        <w:rPr>
          <w:rFonts w:ascii="Times New Roman" w:hAnsi="Times New Roman"/>
          <w:b/>
          <w:sz w:val="24"/>
          <w:szCs w:val="24"/>
        </w:rPr>
        <w:t>Личностным результатом</w:t>
      </w:r>
      <w:r w:rsidRPr="00222C93">
        <w:rPr>
          <w:rFonts w:ascii="Times New Roman" w:hAnsi="Times New Roman"/>
          <w:sz w:val="24"/>
          <w:szCs w:val="24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Важнейшие личностные результаты обучения географии: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ценностные ориентации выпускников основной школы, отражающие их индивидуально-личностные позиции:</w:t>
      </w:r>
    </w:p>
    <w:p w:rsidR="009D7CB5" w:rsidRPr="00051BE8" w:rsidRDefault="009D7CB5" w:rsidP="009D7CB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9D7CB5" w:rsidRPr="00051BE8" w:rsidRDefault="009D7CB5" w:rsidP="009D7CB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9D7CB5" w:rsidRPr="00051BE8" w:rsidRDefault="009D7CB5" w:rsidP="009D7CB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9D7CB5" w:rsidRPr="00051BE8" w:rsidRDefault="009D7CB5" w:rsidP="009D7CB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9D7CB5" w:rsidRPr="00051BE8" w:rsidRDefault="009D7CB5" w:rsidP="009D7CB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9D7CB5" w:rsidRPr="00051BE8" w:rsidRDefault="009D7CB5" w:rsidP="009D7CB5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гармонично развитые социальные чувства и качества:</w:t>
      </w:r>
    </w:p>
    <w:p w:rsidR="009D7CB5" w:rsidRPr="00051BE8" w:rsidRDefault="009D7CB5" w:rsidP="009D7CB5">
      <w:pPr>
        <w:pStyle w:val="a4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9D7CB5" w:rsidRPr="00051BE8" w:rsidRDefault="009D7CB5" w:rsidP="009D7CB5">
      <w:pPr>
        <w:pStyle w:val="a4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9D7CB5" w:rsidRPr="00051BE8" w:rsidRDefault="009D7CB5" w:rsidP="009D7CB5">
      <w:pPr>
        <w:pStyle w:val="a4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9D7CB5" w:rsidRPr="00051BE8" w:rsidRDefault="009D7CB5" w:rsidP="009D7CB5">
      <w:pPr>
        <w:pStyle w:val="a4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9D7CB5" w:rsidRPr="00051BE8" w:rsidRDefault="009D7CB5" w:rsidP="009D7CB5">
      <w:pPr>
        <w:pStyle w:val="a4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Средством развития</w:t>
      </w:r>
      <w:r w:rsidRPr="00051BE8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служит учебный материал и продуктивные задания учебника, нацеленные на понимание собственной деятельности и сформированных личностных качеств: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умение формулировать своё отношение к актуальным проблемным ситуациям;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умение толерантно определять своё отношение к разным народам;</w:t>
      </w:r>
    </w:p>
    <w:p w:rsidR="009D7CB5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умение использовать географические знания для адаптации</w:t>
      </w:r>
      <w:r>
        <w:rPr>
          <w:rFonts w:ascii="Times New Roman" w:hAnsi="Times New Roman" w:cs="Times New Roman"/>
          <w:sz w:val="24"/>
          <w:szCs w:val="24"/>
        </w:rPr>
        <w:t xml:space="preserve"> и созидательной деятельности. </w:t>
      </w:r>
    </w:p>
    <w:p w:rsidR="00A4099E" w:rsidRPr="00D854EA" w:rsidRDefault="00A4099E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7CB5" w:rsidRPr="006F2416" w:rsidRDefault="009D7CB5" w:rsidP="009D7CB5">
      <w:pPr>
        <w:pStyle w:val="a4"/>
        <w:numPr>
          <w:ilvl w:val="2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F2416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6F2416">
        <w:rPr>
          <w:rFonts w:ascii="Times New Roman" w:hAnsi="Times New Roman"/>
          <w:sz w:val="24"/>
          <w:szCs w:val="24"/>
        </w:rPr>
        <w:t xml:space="preserve"> результатами изучения курса «География» является формирование универсальных учебных действий (УУД).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  <w:r w:rsidRPr="00051BE8">
        <w:rPr>
          <w:rFonts w:ascii="Times New Roman" w:hAnsi="Times New Roman" w:cs="Times New Roman"/>
          <w:sz w:val="24"/>
          <w:szCs w:val="24"/>
        </w:rPr>
        <w:t>: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5–6 классы</w:t>
      </w:r>
    </w:p>
    <w:p w:rsidR="009D7CB5" w:rsidRPr="00051BE8" w:rsidRDefault="009D7CB5" w:rsidP="009D7CB5">
      <w:pPr>
        <w:pStyle w:val="a4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9D7CB5" w:rsidRPr="00051BE8" w:rsidRDefault="009D7CB5" w:rsidP="009D7CB5">
      <w:pPr>
        <w:pStyle w:val="a4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051BE8">
        <w:rPr>
          <w:rFonts w:ascii="Times New Roman" w:hAnsi="Times New Roman"/>
          <w:bCs/>
          <w:sz w:val="24"/>
          <w:szCs w:val="24"/>
        </w:rPr>
        <w:t>предложенных</w:t>
      </w:r>
      <w:proofErr w:type="gramEnd"/>
      <w:r w:rsidRPr="00051BE8">
        <w:rPr>
          <w:rFonts w:ascii="Times New Roman" w:hAnsi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9D7CB5" w:rsidRPr="00051BE8" w:rsidRDefault="009D7CB5" w:rsidP="009D7CB5">
      <w:pPr>
        <w:pStyle w:val="a4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lastRenderedPageBreak/>
        <w:t>составлять (индивидуально или в группе) план решения проблемы (выполнения проекта);</w:t>
      </w:r>
    </w:p>
    <w:p w:rsidR="009D7CB5" w:rsidRPr="00051BE8" w:rsidRDefault="009D7CB5" w:rsidP="009D7CB5">
      <w:pPr>
        <w:pStyle w:val="a4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самостоятельно;</w:t>
      </w:r>
    </w:p>
    <w:p w:rsidR="009D7CB5" w:rsidRPr="00051BE8" w:rsidRDefault="009D7CB5" w:rsidP="009D7CB5">
      <w:pPr>
        <w:pStyle w:val="a4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7–9 классы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подбирать к каждой проблеме (задаче) адекватную ей теоретическую модель;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работая по предложенному и самостоятельно составленному плану, использовать наряду с основными и  дополнительные средства (справочная литература, сложные приборы, компьютер);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планировать свою индивидуальную образовательную траекторию;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в ходе представления проекта давать оценку его результатам; 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самостоятельно осознавать  причины своего успеха или неуспеха и находить способы выхода из ситуации неуспеха;.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9D7CB5" w:rsidRPr="00051BE8" w:rsidRDefault="009D7CB5" w:rsidP="009D7CB5">
      <w:pPr>
        <w:pStyle w:val="a4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9D7CB5" w:rsidRPr="00D854EA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Средством формирования</w:t>
      </w:r>
      <w:r w:rsidRPr="00051BE8"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051BE8">
        <w:rPr>
          <w:rFonts w:ascii="Times New Roman" w:hAnsi="Times New Roman" w:cs="Times New Roman"/>
          <w:bCs/>
          <w:sz w:val="24"/>
          <w:szCs w:val="24"/>
        </w:rPr>
        <w:t xml:space="preserve"> достижений (учебных успехов).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1BE8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051BE8">
        <w:rPr>
          <w:rFonts w:ascii="Times New Roman" w:hAnsi="Times New Roman" w:cs="Times New Roman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5–6-  классы</w:t>
      </w:r>
    </w:p>
    <w:p w:rsidR="009D7CB5" w:rsidRPr="00051BE8" w:rsidRDefault="009D7CB5" w:rsidP="009D7CB5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анализировать, сравнивать, классифицировать и обобщать факты и </w:t>
      </w:r>
      <w:proofErr w:type="spellStart"/>
      <w:r w:rsidRPr="00051BE8">
        <w:rPr>
          <w:rFonts w:ascii="Times New Roman" w:hAnsi="Times New Roman"/>
          <w:bCs/>
          <w:sz w:val="24"/>
          <w:szCs w:val="24"/>
        </w:rPr>
        <w:t>явления.выявлять</w:t>
      </w:r>
      <w:proofErr w:type="spellEnd"/>
      <w:r w:rsidRPr="00051BE8">
        <w:rPr>
          <w:rFonts w:ascii="Times New Roman" w:hAnsi="Times New Roman"/>
          <w:bCs/>
          <w:sz w:val="24"/>
          <w:szCs w:val="24"/>
        </w:rPr>
        <w:t xml:space="preserve"> причины и следствия простых явлений;</w:t>
      </w:r>
    </w:p>
    <w:p w:rsidR="009D7CB5" w:rsidRPr="00051BE8" w:rsidRDefault="009D7CB5" w:rsidP="009D7CB5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9D7CB5" w:rsidRPr="00051BE8" w:rsidRDefault="009D7CB5" w:rsidP="009D7CB5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9D7CB5" w:rsidRPr="00051BE8" w:rsidRDefault="009D7CB5" w:rsidP="009D7CB5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создавать схематические модели с выделением существенных характеристик объекта; </w:t>
      </w:r>
    </w:p>
    <w:p w:rsidR="009D7CB5" w:rsidRPr="00051BE8" w:rsidRDefault="009D7CB5" w:rsidP="009D7CB5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составлять тезисы, различные виды планов (простых, сложных и т.п.); преобразовывать информацию  из одного вида в другой (таблицу в текст и пр.);</w:t>
      </w:r>
    </w:p>
    <w:p w:rsidR="009D7CB5" w:rsidRPr="00051BE8" w:rsidRDefault="009D7CB5" w:rsidP="009D7CB5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lastRenderedPageBreak/>
        <w:t xml:space="preserve">вычитывать все уровни текстовой информации; </w:t>
      </w:r>
    </w:p>
    <w:p w:rsidR="009D7CB5" w:rsidRDefault="009D7CB5" w:rsidP="009D7CB5">
      <w:pPr>
        <w:pStyle w:val="a4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44637C" w:rsidRPr="0044637C" w:rsidRDefault="0044637C" w:rsidP="0044637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7–9 классы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анализировать, сравнивать, классифицировать и обобщать понятия;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давать определение понятиям на основе изученного на различных предметах учебного материала; 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осуществлять логическую операцию установления </w:t>
      </w:r>
      <w:proofErr w:type="spellStart"/>
      <w:r w:rsidRPr="00051BE8">
        <w:rPr>
          <w:rFonts w:ascii="Times New Roman" w:hAnsi="Times New Roman"/>
          <w:bCs/>
          <w:sz w:val="24"/>
          <w:szCs w:val="24"/>
        </w:rPr>
        <w:t>родо</w:t>
      </w:r>
      <w:proofErr w:type="spellEnd"/>
      <w:r w:rsidRPr="00051BE8">
        <w:rPr>
          <w:rFonts w:ascii="Times New Roman" w:hAnsi="Times New Roman"/>
          <w:bCs/>
          <w:sz w:val="24"/>
          <w:szCs w:val="24"/>
        </w:rPr>
        <w:t xml:space="preserve">-видовых отношений; 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представлять  информацию в виде конспектов, таблиц, схем, графиков;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преобразовывать информацию  из одного вида в другой и выбирать удобную для себя форму фиксации и представления </w:t>
      </w:r>
      <w:proofErr w:type="spellStart"/>
      <w:r w:rsidRPr="00051BE8">
        <w:rPr>
          <w:rFonts w:ascii="Times New Roman" w:hAnsi="Times New Roman"/>
          <w:bCs/>
          <w:sz w:val="24"/>
          <w:szCs w:val="24"/>
        </w:rPr>
        <w:t>информации.представлять</w:t>
      </w:r>
      <w:proofErr w:type="spellEnd"/>
      <w:r w:rsidRPr="00051BE8">
        <w:rPr>
          <w:rFonts w:ascii="Times New Roman" w:hAnsi="Times New Roman"/>
          <w:bCs/>
          <w:sz w:val="24"/>
          <w:szCs w:val="24"/>
        </w:rPr>
        <w:t xml:space="preserve"> информацию в оптимальной форме в зависимости от адресата;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 гипотезы, аксиомы, </w:t>
      </w:r>
      <w:proofErr w:type="spellStart"/>
      <w:r w:rsidRPr="00051BE8">
        <w:rPr>
          <w:rFonts w:ascii="Times New Roman" w:hAnsi="Times New Roman"/>
          <w:bCs/>
          <w:sz w:val="24"/>
          <w:szCs w:val="24"/>
        </w:rPr>
        <w:t>теории.для</w:t>
      </w:r>
      <w:proofErr w:type="spellEnd"/>
      <w:r w:rsidRPr="00051BE8">
        <w:rPr>
          <w:rFonts w:ascii="Times New Roman" w:hAnsi="Times New Roman"/>
          <w:bCs/>
          <w:sz w:val="24"/>
          <w:szCs w:val="24"/>
        </w:rPr>
        <w:t xml:space="preserve">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9D7CB5" w:rsidRPr="00051BE8" w:rsidRDefault="009D7CB5" w:rsidP="005C2611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</w:t>
      </w:r>
      <w:r w:rsidR="005C2611" w:rsidRPr="00051BE8">
        <w:rPr>
          <w:rFonts w:ascii="Times New Roman" w:hAnsi="Times New Roman"/>
          <w:i/>
          <w:sz w:val="24"/>
          <w:szCs w:val="24"/>
        </w:rPr>
        <w:t xml:space="preserve"> </w:t>
      </w:r>
      <w:r w:rsidRPr="00051BE8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="005C261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051BE8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051BE8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учебника, нацеленные на: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осознание роли географии в познании окружающего мира и его устойчивого развития;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9D7CB5" w:rsidRPr="00051BE8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051BE8">
        <w:rPr>
          <w:rFonts w:ascii="Times New Roman" w:hAnsi="Times New Roman"/>
          <w:sz w:val="24"/>
          <w:szCs w:val="24"/>
        </w:rPr>
        <w:t>социоприродных</w:t>
      </w:r>
      <w:proofErr w:type="spellEnd"/>
      <w:r w:rsidRPr="00051BE8">
        <w:rPr>
          <w:rFonts w:ascii="Times New Roman" w:hAnsi="Times New Roman"/>
          <w:sz w:val="24"/>
          <w:szCs w:val="24"/>
        </w:rPr>
        <w:t xml:space="preserve"> проблем и проектирования путей их решения;</w:t>
      </w:r>
    </w:p>
    <w:p w:rsidR="009D7CB5" w:rsidRPr="00D854EA" w:rsidRDefault="009D7CB5" w:rsidP="009D7CB5">
      <w:pPr>
        <w:pStyle w:val="a4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51BE8">
        <w:rPr>
          <w:rFonts w:ascii="Times New Roman" w:hAnsi="Times New Roman"/>
          <w:sz w:val="24"/>
          <w:szCs w:val="24"/>
        </w:rPr>
        <w:t>использование карт как информационных образно-знаковых моделей действительности.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1BE8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5–6 классы</w:t>
      </w:r>
    </w:p>
    <w:p w:rsidR="009D7CB5" w:rsidRPr="00051BE8" w:rsidRDefault="009D7CB5" w:rsidP="009D7CB5">
      <w:pPr>
        <w:pStyle w:val="a4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7–9 классы</w:t>
      </w:r>
    </w:p>
    <w:p w:rsidR="009D7CB5" w:rsidRPr="00051BE8" w:rsidRDefault="009D7CB5" w:rsidP="009D7CB5">
      <w:pPr>
        <w:pStyle w:val="a4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отстаивая свою точку зрения, приводить аргументы, подтверждая их фактами; </w:t>
      </w:r>
    </w:p>
    <w:p w:rsidR="009D7CB5" w:rsidRPr="00051BE8" w:rsidRDefault="009D7CB5" w:rsidP="009D7CB5">
      <w:pPr>
        <w:pStyle w:val="a4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9D7CB5" w:rsidRPr="00051BE8" w:rsidRDefault="009D7CB5" w:rsidP="009D7CB5">
      <w:pPr>
        <w:pStyle w:val="a4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9D7CB5" w:rsidRPr="00051BE8" w:rsidRDefault="009D7CB5" w:rsidP="009D7CB5">
      <w:pPr>
        <w:pStyle w:val="a4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теории; </w:t>
      </w:r>
    </w:p>
    <w:p w:rsidR="009D7CB5" w:rsidRPr="00051BE8" w:rsidRDefault="009D7CB5" w:rsidP="009D7CB5">
      <w:pPr>
        <w:pStyle w:val="a4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051BE8">
        <w:rPr>
          <w:rFonts w:ascii="Times New Roman" w:hAnsi="Times New Roman"/>
          <w:bCs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9D7CB5" w:rsidRPr="00051BE8" w:rsidRDefault="009D7CB5" w:rsidP="009D7C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BE8">
        <w:rPr>
          <w:rFonts w:ascii="Times New Roman" w:hAnsi="Times New Roman" w:cs="Times New Roman"/>
          <w:i/>
          <w:sz w:val="24"/>
          <w:szCs w:val="24"/>
        </w:rPr>
        <w:t>Средством  формирования</w:t>
      </w:r>
      <w:r w:rsidRPr="00051BE8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</w:t>
      </w:r>
      <w:r>
        <w:rPr>
          <w:rFonts w:ascii="Times New Roman" w:hAnsi="Times New Roman" w:cs="Times New Roman"/>
          <w:sz w:val="24"/>
          <w:szCs w:val="24"/>
        </w:rPr>
        <w:t xml:space="preserve">хнологии продуктивного чтения. </w:t>
      </w:r>
    </w:p>
    <w:p w:rsidR="009D7CB5" w:rsidRPr="00A763A7" w:rsidRDefault="009D7CB5" w:rsidP="009D7CB5">
      <w:pPr>
        <w:pStyle w:val="a4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Предметные результаты</w:t>
      </w:r>
    </w:p>
    <w:p w:rsidR="009D7CB5" w:rsidRPr="00A763A7" w:rsidRDefault="009D7CB5" w:rsidP="009D7CB5">
      <w:pPr>
        <w:pStyle w:val="a4"/>
        <w:numPr>
          <w:ilvl w:val="2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763A7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A763A7">
        <w:rPr>
          <w:rFonts w:ascii="Times New Roman" w:hAnsi="Times New Roman"/>
          <w:sz w:val="24"/>
          <w:szCs w:val="24"/>
        </w:rPr>
        <w:t xml:space="preserve"> изучения курса «География» 5–9-х классах являются следующие умения:</w:t>
      </w:r>
    </w:p>
    <w:p w:rsidR="009D7CB5" w:rsidRDefault="009D7CB5" w:rsidP="009D7CB5">
      <w:pPr>
        <w:pStyle w:val="western"/>
        <w:spacing w:before="0" w:beforeAutospacing="0" w:after="0"/>
        <w:ind w:firstLine="510"/>
        <w:outlineLvl w:val="0"/>
        <w:rPr>
          <w:b/>
          <w:bCs/>
          <w:color w:val="auto"/>
        </w:rPr>
      </w:pPr>
      <w:r>
        <w:rPr>
          <w:b/>
          <w:bCs/>
          <w:color w:val="auto"/>
        </w:rPr>
        <w:t>5 – 6 класс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outlineLvl w:val="0"/>
        <w:rPr>
          <w:color w:val="auto"/>
          <w:u w:val="single"/>
        </w:rPr>
      </w:pPr>
      <w:r w:rsidRPr="00A763A7">
        <w:rPr>
          <w:bCs/>
          <w:color w:val="auto"/>
          <w:u w:val="single"/>
        </w:rPr>
        <w:t>Источники географической информации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>Выпускник научится</w:t>
      </w:r>
      <w:r w:rsidRPr="00A763A7">
        <w:rPr>
          <w:color w:val="auto"/>
        </w:rPr>
        <w:t>:</w:t>
      </w:r>
    </w:p>
    <w:p w:rsidR="009D7CB5" w:rsidRPr="00A763A7" w:rsidRDefault="009D7CB5" w:rsidP="009D7CB5">
      <w:pPr>
        <w:pStyle w:val="a3"/>
        <w:numPr>
          <w:ilvl w:val="0"/>
          <w:numId w:val="9"/>
        </w:numPr>
        <w:spacing w:before="0" w:beforeAutospacing="0" w:after="0" w:afterAutospacing="0"/>
        <w:ind w:left="0" w:firstLine="510"/>
        <w:jc w:val="both"/>
      </w:pPr>
      <w:r w:rsidRPr="00A763A7"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9D7CB5" w:rsidRPr="00A763A7" w:rsidRDefault="009D7CB5" w:rsidP="009D7CB5">
      <w:pPr>
        <w:pStyle w:val="a3"/>
        <w:numPr>
          <w:ilvl w:val="0"/>
          <w:numId w:val="9"/>
        </w:numPr>
        <w:spacing w:before="0" w:beforeAutospacing="0" w:after="0" w:afterAutospacing="0"/>
        <w:ind w:left="0" w:firstLine="510"/>
        <w:jc w:val="both"/>
      </w:pPr>
      <w:r w:rsidRPr="00A763A7">
        <w:t>анализировать, обобщать и интерпретировать географическую информацию;</w:t>
      </w:r>
    </w:p>
    <w:p w:rsidR="009D7CB5" w:rsidRPr="00A763A7" w:rsidRDefault="009D7CB5" w:rsidP="009D7CB5">
      <w:pPr>
        <w:pStyle w:val="a3"/>
        <w:numPr>
          <w:ilvl w:val="0"/>
          <w:numId w:val="9"/>
        </w:numPr>
        <w:spacing w:before="0" w:beforeAutospacing="0" w:after="0" w:afterAutospacing="0"/>
        <w:ind w:left="0" w:firstLine="510"/>
        <w:jc w:val="both"/>
      </w:pPr>
      <w:r w:rsidRPr="00A763A7">
        <w:t xml:space="preserve">по результатам наблюдений (в том числе инструментальных) находить и формулировать зависимости и закономерности; </w:t>
      </w:r>
    </w:p>
    <w:p w:rsidR="009D7CB5" w:rsidRPr="00A763A7" w:rsidRDefault="009D7CB5" w:rsidP="009D7CB5">
      <w:pPr>
        <w:pStyle w:val="a3"/>
        <w:numPr>
          <w:ilvl w:val="0"/>
          <w:numId w:val="9"/>
        </w:numPr>
        <w:spacing w:before="0" w:beforeAutospacing="0" w:after="0" w:afterAutospacing="0"/>
        <w:ind w:left="0" w:firstLine="510"/>
        <w:jc w:val="both"/>
      </w:pPr>
      <w:r w:rsidRPr="00A763A7"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9D7CB5" w:rsidRPr="00A763A7" w:rsidRDefault="009D7CB5" w:rsidP="009D7CB5">
      <w:pPr>
        <w:pStyle w:val="western"/>
        <w:numPr>
          <w:ilvl w:val="0"/>
          <w:numId w:val="9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color w:val="auto"/>
        </w:rPr>
        <w:t xml:space="preserve">в процессе работы с одним или несколькими источниками географической информации выявлять содержащуюся в них противоречивую информацию; </w:t>
      </w:r>
    </w:p>
    <w:p w:rsidR="009D7CB5" w:rsidRPr="00A763A7" w:rsidRDefault="009D7CB5" w:rsidP="009D7CB5">
      <w:pPr>
        <w:pStyle w:val="a3"/>
        <w:numPr>
          <w:ilvl w:val="0"/>
          <w:numId w:val="9"/>
        </w:numPr>
        <w:spacing w:before="0" w:beforeAutospacing="0" w:after="0" w:afterAutospacing="0"/>
        <w:ind w:left="0" w:firstLine="510"/>
        <w:jc w:val="both"/>
      </w:pPr>
      <w:r w:rsidRPr="00A763A7">
        <w:t>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9D7CB5" w:rsidRPr="00A763A7" w:rsidRDefault="009D7CB5" w:rsidP="009D7CB5">
      <w:pPr>
        <w:pStyle w:val="a3"/>
        <w:numPr>
          <w:ilvl w:val="0"/>
          <w:numId w:val="9"/>
        </w:numPr>
        <w:spacing w:before="0" w:beforeAutospacing="0" w:after="0" w:afterAutospacing="0"/>
        <w:ind w:left="0" w:firstLine="510"/>
        <w:jc w:val="both"/>
      </w:pPr>
      <w:r w:rsidRPr="00A763A7"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</w:t>
      </w:r>
    </w:p>
    <w:p w:rsidR="009D7CB5" w:rsidRPr="00A763A7" w:rsidRDefault="009D7CB5" w:rsidP="009D7CB5">
      <w:pPr>
        <w:pStyle w:val="western"/>
        <w:numPr>
          <w:ilvl w:val="0"/>
          <w:numId w:val="10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ориентироваться на местности при помощи топографических карт и современных навигационных приборов;</w:t>
      </w:r>
    </w:p>
    <w:p w:rsidR="009D7CB5" w:rsidRPr="00A763A7" w:rsidRDefault="009D7CB5" w:rsidP="009D7CB5">
      <w:pPr>
        <w:pStyle w:val="western"/>
        <w:numPr>
          <w:ilvl w:val="0"/>
          <w:numId w:val="10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читать планы местности и географические карты;</w:t>
      </w:r>
    </w:p>
    <w:p w:rsidR="009D7CB5" w:rsidRPr="00A763A7" w:rsidRDefault="009D7CB5" w:rsidP="009D7CB5">
      <w:pPr>
        <w:pStyle w:val="western"/>
        <w:numPr>
          <w:ilvl w:val="0"/>
          <w:numId w:val="10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строить простые планы местности.</w:t>
      </w:r>
    </w:p>
    <w:p w:rsidR="009D7CB5" w:rsidRPr="00A763A7" w:rsidRDefault="009D7CB5" w:rsidP="009D7CB5">
      <w:pPr>
        <w:pStyle w:val="2"/>
        <w:spacing w:before="0" w:line="240" w:lineRule="auto"/>
        <w:ind w:firstLine="510"/>
        <w:rPr>
          <w:rFonts w:ascii="Times New Roman" w:hAnsi="Times New Roman"/>
          <w:color w:val="auto"/>
          <w:sz w:val="24"/>
          <w:szCs w:val="24"/>
          <w:u w:val="single"/>
        </w:rPr>
      </w:pPr>
      <w:r w:rsidRPr="00A763A7">
        <w:rPr>
          <w:rFonts w:ascii="Times New Roman" w:hAnsi="Times New Roman"/>
          <w:color w:val="auto"/>
          <w:sz w:val="24"/>
          <w:szCs w:val="24"/>
          <w:u w:val="single"/>
        </w:rPr>
        <w:t>Природа Земли и человек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10"/>
        <w:jc w:val="both"/>
      </w:pPr>
      <w:r w:rsidRPr="00A763A7"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9D7CB5" w:rsidRPr="00A763A7" w:rsidRDefault="009D7CB5" w:rsidP="009D7CB5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10"/>
        <w:jc w:val="both"/>
      </w:pPr>
      <w:r w:rsidRPr="00A763A7"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9D7CB5" w:rsidRPr="00A763A7" w:rsidRDefault="009D7CB5" w:rsidP="009D7CB5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10"/>
        <w:jc w:val="both"/>
      </w:pPr>
      <w:r w:rsidRPr="00A763A7"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9D7CB5" w:rsidRPr="00A763A7" w:rsidRDefault="009D7CB5" w:rsidP="009D7CB5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10"/>
        <w:jc w:val="both"/>
      </w:pPr>
      <w:r w:rsidRPr="00A763A7"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научиться:</w:t>
      </w:r>
    </w:p>
    <w:p w:rsidR="009D7CB5" w:rsidRPr="00A763A7" w:rsidRDefault="009D7CB5" w:rsidP="009D7CB5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10"/>
        <w:jc w:val="both"/>
      </w:pPr>
      <w:r w:rsidRPr="00A763A7">
        <w:rPr>
          <w:i/>
          <w:iCs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D7CB5" w:rsidRPr="00A763A7" w:rsidRDefault="009D7CB5" w:rsidP="009D7CB5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10"/>
        <w:jc w:val="both"/>
      </w:pPr>
      <w:r w:rsidRPr="00A763A7">
        <w:rPr>
          <w:i/>
          <w:iCs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A763A7">
        <w:rPr>
          <w:i/>
          <w:iCs/>
        </w:rPr>
        <w:t>геоэкологических</w:t>
      </w:r>
      <w:proofErr w:type="spellEnd"/>
      <w:r w:rsidRPr="00A763A7">
        <w:rPr>
          <w:i/>
          <w:iCs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9D7CB5" w:rsidRPr="00A763A7" w:rsidRDefault="009D7CB5" w:rsidP="009D7CB5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10"/>
        <w:jc w:val="both"/>
      </w:pPr>
      <w:r w:rsidRPr="00A763A7">
        <w:rPr>
          <w:i/>
          <w:iCs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9D7CB5" w:rsidRPr="00A763A7" w:rsidRDefault="009D7CB5" w:rsidP="009D7CB5">
      <w:pPr>
        <w:pStyle w:val="western"/>
        <w:numPr>
          <w:ilvl w:val="0"/>
          <w:numId w:val="12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9D7CB5" w:rsidRPr="00A763A7" w:rsidRDefault="009D7CB5" w:rsidP="009D7CB5">
      <w:pPr>
        <w:pStyle w:val="western"/>
        <w:spacing w:before="0" w:beforeAutospacing="0" w:after="0"/>
        <w:ind w:left="510" w:firstLine="0"/>
        <w:rPr>
          <w:b/>
          <w:color w:val="auto"/>
        </w:rPr>
      </w:pPr>
      <w:r w:rsidRPr="00A763A7">
        <w:rPr>
          <w:b/>
          <w:iCs/>
          <w:color w:val="auto"/>
        </w:rPr>
        <w:t>7 класс</w:t>
      </w:r>
    </w:p>
    <w:p w:rsidR="009D7CB5" w:rsidRPr="00A763A7" w:rsidRDefault="009D7CB5" w:rsidP="009D7CB5">
      <w:pPr>
        <w:pStyle w:val="2"/>
        <w:spacing w:before="0" w:line="240" w:lineRule="auto"/>
        <w:ind w:firstLine="510"/>
        <w:rPr>
          <w:rFonts w:ascii="Times New Roman" w:hAnsi="Times New Roman"/>
          <w:color w:val="auto"/>
          <w:sz w:val="24"/>
          <w:szCs w:val="24"/>
          <w:u w:val="single"/>
        </w:rPr>
      </w:pPr>
      <w:r w:rsidRPr="00A763A7">
        <w:rPr>
          <w:rFonts w:ascii="Times New Roman" w:hAnsi="Times New Roman"/>
          <w:color w:val="auto"/>
          <w:sz w:val="24"/>
          <w:szCs w:val="24"/>
          <w:u w:val="single"/>
        </w:rPr>
        <w:t>Население Земли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10"/>
        <w:jc w:val="both"/>
      </w:pPr>
      <w:r w:rsidRPr="00A763A7">
        <w:t>различать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9D7CB5" w:rsidRPr="00A763A7" w:rsidRDefault="009D7CB5" w:rsidP="009D7CB5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10"/>
        <w:jc w:val="both"/>
      </w:pPr>
      <w:r w:rsidRPr="00A763A7">
        <w:rPr>
          <w:lang w:val="en-GB"/>
        </w:rPr>
        <w:lastRenderedPageBreak/>
        <w:t>c</w:t>
      </w:r>
      <w:proofErr w:type="spellStart"/>
      <w:r w:rsidRPr="00A763A7">
        <w:t>равнивать</w:t>
      </w:r>
      <w:proofErr w:type="spellEnd"/>
      <w:r w:rsidRPr="00A763A7">
        <w:t xml:space="preserve"> особенности населения отдельных регионов и стран мира</w:t>
      </w:r>
    </w:p>
    <w:p w:rsidR="009D7CB5" w:rsidRPr="00A763A7" w:rsidRDefault="009D7CB5" w:rsidP="009D7CB5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10"/>
        <w:jc w:val="both"/>
      </w:pPr>
      <w:r w:rsidRPr="00A763A7">
        <w:t>использовать знания о взаимосвязях между изученными демографическими процессами и явлениями для объяснения их географических различий;</w:t>
      </w:r>
    </w:p>
    <w:p w:rsidR="009D7CB5" w:rsidRPr="00A763A7" w:rsidRDefault="009D7CB5" w:rsidP="009D7CB5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10"/>
        <w:jc w:val="both"/>
      </w:pPr>
      <w:r w:rsidRPr="00A763A7">
        <w:t>проводить расчеты демографических показателей;</w:t>
      </w:r>
    </w:p>
    <w:p w:rsidR="009D7CB5" w:rsidRPr="00A763A7" w:rsidRDefault="009D7CB5" w:rsidP="009D7CB5">
      <w:pPr>
        <w:pStyle w:val="a3"/>
        <w:numPr>
          <w:ilvl w:val="0"/>
          <w:numId w:val="13"/>
        </w:numPr>
        <w:spacing w:before="0" w:beforeAutospacing="0" w:after="0" w:afterAutospacing="0"/>
        <w:ind w:left="0" w:firstLine="510"/>
        <w:jc w:val="both"/>
      </w:pPr>
      <w:r w:rsidRPr="00A763A7">
        <w:t>объяснять особенности адаптации человека к разным природным условиям.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14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 xml:space="preserve">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A763A7">
        <w:rPr>
          <w:i/>
          <w:iCs/>
          <w:color w:val="auto"/>
        </w:rPr>
        <w:t>геоэкологических</w:t>
      </w:r>
      <w:proofErr w:type="spellEnd"/>
      <w:r w:rsidRPr="00A763A7">
        <w:rPr>
          <w:i/>
          <w:iCs/>
          <w:color w:val="auto"/>
        </w:rPr>
        <w:t xml:space="preserve"> проблем человечества, стран и регионов;</w:t>
      </w:r>
    </w:p>
    <w:p w:rsidR="009D7CB5" w:rsidRPr="00A763A7" w:rsidRDefault="009D7CB5" w:rsidP="009D7CB5">
      <w:pPr>
        <w:pStyle w:val="western"/>
        <w:numPr>
          <w:ilvl w:val="0"/>
          <w:numId w:val="14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самостоятельно проводить по разным источникам информации исследование, связанное с изучением населения.</w:t>
      </w:r>
    </w:p>
    <w:p w:rsidR="009D7CB5" w:rsidRPr="00A763A7" w:rsidRDefault="009D7CB5" w:rsidP="009D7CB5">
      <w:pPr>
        <w:pStyle w:val="2"/>
        <w:spacing w:before="0" w:line="240" w:lineRule="auto"/>
        <w:ind w:firstLine="510"/>
        <w:rPr>
          <w:rFonts w:ascii="Times New Roman" w:hAnsi="Times New Roman"/>
          <w:color w:val="auto"/>
          <w:sz w:val="24"/>
          <w:szCs w:val="24"/>
          <w:u w:val="single"/>
        </w:rPr>
      </w:pPr>
      <w:r w:rsidRPr="00A763A7">
        <w:rPr>
          <w:rFonts w:ascii="Times New Roman" w:hAnsi="Times New Roman"/>
          <w:color w:val="auto"/>
          <w:sz w:val="24"/>
          <w:szCs w:val="24"/>
          <w:u w:val="single"/>
        </w:rPr>
        <w:t>Материки, океаны и страны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10"/>
        <w:jc w:val="both"/>
      </w:pPr>
      <w:r w:rsidRPr="00A763A7"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9D7CB5" w:rsidRPr="00A763A7" w:rsidRDefault="009D7CB5" w:rsidP="009D7CB5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10"/>
        <w:jc w:val="both"/>
      </w:pPr>
      <w:r w:rsidRPr="00A763A7">
        <w:t>сравнивать особенности природы и населения, материальной и духовной культуры регионов и отдельных стран;</w:t>
      </w:r>
    </w:p>
    <w:p w:rsidR="009D7CB5" w:rsidRPr="00A763A7" w:rsidRDefault="009D7CB5" w:rsidP="009D7CB5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10"/>
        <w:jc w:val="both"/>
      </w:pPr>
      <w:r w:rsidRPr="00A763A7">
        <w:t>оценивать особенности взаимодействия природы и общества в пределах отдельных территорий;</w:t>
      </w:r>
    </w:p>
    <w:p w:rsidR="009D7CB5" w:rsidRPr="00A763A7" w:rsidRDefault="009D7CB5" w:rsidP="009D7CB5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10"/>
        <w:jc w:val="both"/>
      </w:pPr>
      <w:r w:rsidRPr="00A763A7">
        <w:t>описывать на карте положение и взаиморасположение географических объектов;</w:t>
      </w:r>
    </w:p>
    <w:p w:rsidR="009D7CB5" w:rsidRPr="00A763A7" w:rsidRDefault="009D7CB5" w:rsidP="009D7CB5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10"/>
        <w:jc w:val="both"/>
      </w:pPr>
      <w:r w:rsidRPr="00A763A7">
        <w:t>объяснять особенности компонентов природы отдельных территорий;</w:t>
      </w:r>
    </w:p>
    <w:p w:rsidR="009D7CB5" w:rsidRPr="00A763A7" w:rsidRDefault="009D7CB5" w:rsidP="009D7CB5">
      <w:pPr>
        <w:pStyle w:val="a3"/>
        <w:numPr>
          <w:ilvl w:val="0"/>
          <w:numId w:val="15"/>
        </w:numPr>
        <w:spacing w:before="0" w:beforeAutospacing="0" w:after="0" w:afterAutospacing="0"/>
        <w:ind w:left="0" w:firstLine="510"/>
        <w:jc w:val="both"/>
      </w:pPr>
      <w:r w:rsidRPr="00A763A7">
        <w:t>создавать письменные тексты и устные сообщения об особенностях природы, населения и хозяйства изученных стран на основе нескольких источников информации, сопровождать выступление презентацией.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16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9D7CB5" w:rsidRPr="00A763A7" w:rsidRDefault="009D7CB5" w:rsidP="009D7CB5">
      <w:pPr>
        <w:pStyle w:val="a3"/>
        <w:numPr>
          <w:ilvl w:val="0"/>
          <w:numId w:val="16"/>
        </w:numPr>
        <w:spacing w:before="0" w:beforeAutospacing="0" w:after="0" w:afterAutospacing="0"/>
        <w:ind w:left="0" w:firstLine="510"/>
        <w:jc w:val="both"/>
      </w:pPr>
      <w:r w:rsidRPr="00A763A7">
        <w:rPr>
          <w:i/>
          <w:iCs/>
        </w:rPr>
        <w:t>сопоставлять существующие в науке точки зрения о причинах происходящих глобальных изменений климата;</w:t>
      </w:r>
    </w:p>
    <w:p w:rsidR="009D7CB5" w:rsidRPr="00A763A7" w:rsidRDefault="009D7CB5" w:rsidP="009D7CB5">
      <w:pPr>
        <w:pStyle w:val="western"/>
        <w:numPr>
          <w:ilvl w:val="0"/>
          <w:numId w:val="16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оценить положительные и негативные последствия глобальных изменений климата для отдельных регионов и стран;</w:t>
      </w:r>
    </w:p>
    <w:p w:rsidR="009D7CB5" w:rsidRPr="00A763A7" w:rsidRDefault="009D7CB5" w:rsidP="009D7CB5">
      <w:pPr>
        <w:pStyle w:val="western"/>
        <w:numPr>
          <w:ilvl w:val="0"/>
          <w:numId w:val="16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факторами.</w:t>
      </w:r>
    </w:p>
    <w:p w:rsidR="009D7CB5" w:rsidRPr="00A763A7" w:rsidRDefault="009D7CB5" w:rsidP="009D7CB5">
      <w:pPr>
        <w:pStyle w:val="western"/>
        <w:spacing w:before="0" w:beforeAutospacing="0" w:after="0"/>
        <w:ind w:left="510" w:firstLine="0"/>
        <w:rPr>
          <w:b/>
          <w:color w:val="auto"/>
        </w:rPr>
      </w:pPr>
      <w:r w:rsidRPr="00A763A7">
        <w:rPr>
          <w:b/>
          <w:iCs/>
          <w:color w:val="auto"/>
        </w:rPr>
        <w:t>8-9 класс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outlineLvl w:val="0"/>
        <w:rPr>
          <w:color w:val="auto"/>
          <w:u w:val="single"/>
        </w:rPr>
      </w:pPr>
      <w:r w:rsidRPr="00A763A7">
        <w:rPr>
          <w:bCs/>
          <w:color w:val="auto"/>
          <w:u w:val="single"/>
        </w:rPr>
        <w:t>Особенности географического положения России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western"/>
        <w:numPr>
          <w:ilvl w:val="0"/>
          <w:numId w:val="17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color w:val="auto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9D7CB5" w:rsidRPr="00A763A7" w:rsidRDefault="009D7CB5" w:rsidP="009D7CB5">
      <w:pPr>
        <w:pStyle w:val="western"/>
        <w:numPr>
          <w:ilvl w:val="0"/>
          <w:numId w:val="17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color w:val="auto"/>
        </w:rPr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9D7CB5" w:rsidRPr="00A763A7" w:rsidRDefault="009D7CB5" w:rsidP="009D7CB5">
      <w:pPr>
        <w:pStyle w:val="western"/>
        <w:numPr>
          <w:ilvl w:val="0"/>
          <w:numId w:val="17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color w:val="auto"/>
        </w:rPr>
        <w:t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18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A763A7">
        <w:rPr>
          <w:i/>
          <w:iCs/>
          <w:color w:val="auto"/>
        </w:rPr>
        <w:t>геодемографическими</w:t>
      </w:r>
      <w:proofErr w:type="spellEnd"/>
      <w:r w:rsidRPr="00A763A7">
        <w:rPr>
          <w:i/>
          <w:iCs/>
          <w:color w:val="auto"/>
        </w:rPr>
        <w:t>, геополитическими и геоэкономическими изменениями, а также развитием глобальной коммуникационной системы.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outlineLvl w:val="0"/>
        <w:rPr>
          <w:color w:val="auto"/>
          <w:u w:val="single"/>
        </w:rPr>
      </w:pPr>
      <w:r w:rsidRPr="00A763A7">
        <w:rPr>
          <w:bCs/>
          <w:color w:val="auto"/>
          <w:u w:val="single"/>
        </w:rPr>
        <w:t>Природа России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10"/>
        <w:jc w:val="both"/>
      </w:pPr>
      <w:r w:rsidRPr="00A763A7">
        <w:t>различать географические процессы и явления, определяющие особенности природы страны и отдельных регионов;</w:t>
      </w:r>
    </w:p>
    <w:p w:rsidR="009D7CB5" w:rsidRPr="00A763A7" w:rsidRDefault="009D7CB5" w:rsidP="009D7CB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10"/>
        <w:jc w:val="both"/>
      </w:pPr>
      <w:r w:rsidRPr="00A763A7">
        <w:t xml:space="preserve">сравнивать особенности природы отдельных регионов страны; </w:t>
      </w:r>
    </w:p>
    <w:p w:rsidR="009D7CB5" w:rsidRPr="00A763A7" w:rsidRDefault="009D7CB5" w:rsidP="009D7CB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10"/>
        <w:jc w:val="both"/>
      </w:pPr>
      <w:r w:rsidRPr="00A763A7">
        <w:t>оценивать особенности взаимодействия природы и общества в пределах отдельных территорий;</w:t>
      </w:r>
    </w:p>
    <w:p w:rsidR="009D7CB5" w:rsidRPr="00A763A7" w:rsidRDefault="009D7CB5" w:rsidP="009D7CB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10"/>
        <w:jc w:val="both"/>
      </w:pPr>
      <w:r w:rsidRPr="00A763A7">
        <w:lastRenderedPageBreak/>
        <w:t>описывать положение на карте положение и взаиморасположение географических объектов</w:t>
      </w:r>
    </w:p>
    <w:p w:rsidR="009D7CB5" w:rsidRPr="00A763A7" w:rsidRDefault="009D7CB5" w:rsidP="009D7CB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10"/>
        <w:jc w:val="both"/>
      </w:pPr>
      <w:r w:rsidRPr="00A763A7">
        <w:t>объяснять особенности компонентов природы отдельных частей страны;</w:t>
      </w:r>
    </w:p>
    <w:p w:rsidR="009D7CB5" w:rsidRPr="00A763A7" w:rsidRDefault="009D7CB5" w:rsidP="009D7CB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10"/>
        <w:jc w:val="both"/>
      </w:pPr>
      <w:r w:rsidRPr="00A763A7">
        <w:t xml:space="preserve">оценивать природные условия и обеспеченность природными ресурсами отдельных территорий России; </w:t>
      </w:r>
    </w:p>
    <w:p w:rsidR="009D7CB5" w:rsidRPr="00A763A7" w:rsidRDefault="009D7CB5" w:rsidP="009D7CB5">
      <w:pPr>
        <w:pStyle w:val="a3"/>
        <w:numPr>
          <w:ilvl w:val="0"/>
          <w:numId w:val="18"/>
        </w:numPr>
        <w:spacing w:before="0" w:beforeAutospacing="0" w:after="0" w:afterAutospacing="0"/>
        <w:ind w:left="0" w:firstLine="510"/>
        <w:jc w:val="both"/>
      </w:pPr>
      <w:r w:rsidRPr="00A763A7">
        <w:t>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 презентацией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19"/>
        </w:numPr>
        <w:spacing w:before="0" w:beforeAutospacing="0" w:after="0"/>
        <w:ind w:left="0" w:firstLine="510"/>
        <w:rPr>
          <w:i/>
          <w:iCs/>
          <w:color w:val="auto"/>
        </w:rPr>
      </w:pPr>
      <w:r w:rsidRPr="00A763A7">
        <w:rPr>
          <w:i/>
          <w:iCs/>
          <w:color w:val="auto"/>
        </w:rPr>
        <w:t>оценивать возможные последствия изменений климата отдельных территорий страны, связанных с глобальными изменениями климата.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outlineLvl w:val="0"/>
        <w:rPr>
          <w:color w:val="auto"/>
          <w:u w:val="single"/>
        </w:rPr>
      </w:pPr>
      <w:r w:rsidRPr="00A763A7">
        <w:rPr>
          <w:bCs/>
          <w:color w:val="auto"/>
          <w:u w:val="single"/>
        </w:rPr>
        <w:t>Население России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10"/>
        <w:jc w:val="both"/>
      </w:pPr>
      <w:r w:rsidRPr="00A763A7">
        <w:t>различать демографические процессы и явления, характеризующие динамику численности населения России и отдельных регионов и стран;</w:t>
      </w:r>
    </w:p>
    <w:p w:rsidR="009D7CB5" w:rsidRPr="00A763A7" w:rsidRDefault="009D7CB5" w:rsidP="009D7CB5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10"/>
        <w:jc w:val="both"/>
      </w:pPr>
      <w:r w:rsidRPr="00A763A7">
        <w:t>анализировать факторы, определяющие динамику населения России, половозрастную структуру, особенности размещения населения по территории России, географические различия в уровне занятости, качестве и уровне жизни населения;</w:t>
      </w:r>
    </w:p>
    <w:p w:rsidR="009D7CB5" w:rsidRPr="00A763A7" w:rsidRDefault="009D7CB5" w:rsidP="009D7CB5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10"/>
        <w:jc w:val="both"/>
      </w:pPr>
      <w:r w:rsidRPr="00A763A7">
        <w:t>сравнивать особенности населения отдельных регионов страны по этническому, языковому и религиозному составу;</w:t>
      </w:r>
    </w:p>
    <w:p w:rsidR="009D7CB5" w:rsidRPr="00A763A7" w:rsidRDefault="009D7CB5" w:rsidP="009D7CB5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10"/>
        <w:jc w:val="both"/>
      </w:pPr>
      <w:r w:rsidRPr="00A763A7">
        <w:t>объяснять особенности динамики численности, половозрастной структуры и размещения на селения России и ее отдельных регионов;</w:t>
      </w:r>
    </w:p>
    <w:p w:rsidR="009D7CB5" w:rsidRPr="00A763A7" w:rsidRDefault="009D7CB5" w:rsidP="009D7CB5">
      <w:pPr>
        <w:pStyle w:val="a3"/>
        <w:numPr>
          <w:ilvl w:val="0"/>
          <w:numId w:val="20"/>
        </w:numPr>
        <w:spacing w:before="0" w:beforeAutospacing="0" w:after="0" w:afterAutospacing="0"/>
        <w:ind w:left="0" w:firstLine="510"/>
        <w:jc w:val="both"/>
      </w:pPr>
      <w:r w:rsidRPr="00A763A7"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9D7CB5" w:rsidRPr="00A763A7" w:rsidRDefault="009D7CB5" w:rsidP="009D7CB5">
      <w:pPr>
        <w:pStyle w:val="western"/>
        <w:numPr>
          <w:ilvl w:val="0"/>
          <w:numId w:val="20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color w:val="auto"/>
        </w:rPr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21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9D7CB5" w:rsidRPr="00A763A7" w:rsidRDefault="009D7CB5" w:rsidP="009D7CB5">
      <w:pPr>
        <w:pStyle w:val="western"/>
        <w:numPr>
          <w:ilvl w:val="0"/>
          <w:numId w:val="21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оценивать ситуацию на рынке труда и ее динамику.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outlineLvl w:val="0"/>
        <w:rPr>
          <w:color w:val="auto"/>
          <w:u w:val="single"/>
        </w:rPr>
      </w:pPr>
      <w:r w:rsidRPr="00A763A7">
        <w:rPr>
          <w:bCs/>
          <w:color w:val="auto"/>
          <w:u w:val="single"/>
        </w:rPr>
        <w:t>Хозяйство России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a3"/>
        <w:numPr>
          <w:ilvl w:val="0"/>
          <w:numId w:val="22"/>
        </w:numPr>
        <w:spacing w:before="0" w:beforeAutospacing="0" w:after="0" w:afterAutospacing="0"/>
        <w:ind w:left="0" w:firstLine="510"/>
        <w:jc w:val="both"/>
      </w:pPr>
      <w:r w:rsidRPr="00A763A7">
        <w:t>различать показатели, характеризующие отраслевую и территориальную структуру хозяйства;</w:t>
      </w:r>
    </w:p>
    <w:p w:rsidR="009D7CB5" w:rsidRPr="00A763A7" w:rsidRDefault="009D7CB5" w:rsidP="009D7CB5">
      <w:pPr>
        <w:pStyle w:val="a3"/>
        <w:numPr>
          <w:ilvl w:val="0"/>
          <w:numId w:val="22"/>
        </w:numPr>
        <w:spacing w:before="0" w:beforeAutospacing="0" w:after="0" w:afterAutospacing="0"/>
        <w:ind w:left="0" w:firstLine="510"/>
        <w:jc w:val="both"/>
      </w:pPr>
      <w:r w:rsidRPr="00A763A7">
        <w:t>анализировать факторы, влияющие на размещение отраслей и отдельных предприятий по территории страны;</w:t>
      </w:r>
    </w:p>
    <w:p w:rsidR="009D7CB5" w:rsidRPr="00A763A7" w:rsidRDefault="009D7CB5" w:rsidP="009D7CB5">
      <w:pPr>
        <w:pStyle w:val="a3"/>
        <w:numPr>
          <w:ilvl w:val="0"/>
          <w:numId w:val="22"/>
        </w:numPr>
        <w:spacing w:before="0" w:beforeAutospacing="0" w:after="0" w:afterAutospacing="0"/>
        <w:ind w:left="0" w:firstLine="510"/>
        <w:jc w:val="both"/>
      </w:pPr>
      <w:r w:rsidRPr="00A763A7">
        <w:t>объяснять особенности отраслевой и территориальной структуры хозяйства России;</w:t>
      </w:r>
    </w:p>
    <w:p w:rsidR="009D7CB5" w:rsidRPr="00A763A7" w:rsidRDefault="009D7CB5" w:rsidP="009D7CB5">
      <w:pPr>
        <w:pStyle w:val="western"/>
        <w:numPr>
          <w:ilvl w:val="0"/>
          <w:numId w:val="22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color w:val="auto"/>
        </w:rPr>
        <w:t>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контексте из реальной жизни.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i/>
          <w:iCs/>
          <w:color w:val="auto"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23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9D7CB5" w:rsidRPr="00A763A7" w:rsidRDefault="009D7CB5" w:rsidP="009D7CB5">
      <w:pPr>
        <w:pStyle w:val="western"/>
        <w:numPr>
          <w:ilvl w:val="0"/>
          <w:numId w:val="23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 xml:space="preserve">обосновывать возможные пути </w:t>
      </w:r>
      <w:proofErr w:type="gramStart"/>
      <w:r w:rsidRPr="00A763A7">
        <w:rPr>
          <w:i/>
          <w:iCs/>
          <w:color w:val="auto"/>
        </w:rPr>
        <w:t>решения проблем развития хозяйства России</w:t>
      </w:r>
      <w:proofErr w:type="gramEnd"/>
      <w:r w:rsidRPr="00A763A7">
        <w:rPr>
          <w:i/>
          <w:iCs/>
          <w:color w:val="auto"/>
        </w:rPr>
        <w:t>.</w:t>
      </w:r>
    </w:p>
    <w:p w:rsidR="000E30C4" w:rsidRDefault="000E30C4" w:rsidP="0044637C">
      <w:pPr>
        <w:pStyle w:val="western"/>
        <w:spacing w:before="0" w:beforeAutospacing="0" w:after="0"/>
        <w:ind w:firstLine="0"/>
        <w:outlineLvl w:val="0"/>
        <w:rPr>
          <w:bCs/>
          <w:color w:val="auto"/>
          <w:u w:val="single"/>
        </w:rPr>
      </w:pPr>
    </w:p>
    <w:p w:rsidR="009D7CB5" w:rsidRPr="00A763A7" w:rsidRDefault="009D7CB5" w:rsidP="0044637C">
      <w:pPr>
        <w:pStyle w:val="western"/>
        <w:spacing w:before="0" w:beforeAutospacing="0" w:after="0"/>
        <w:ind w:firstLine="0"/>
        <w:outlineLvl w:val="0"/>
        <w:rPr>
          <w:color w:val="auto"/>
          <w:u w:val="single"/>
        </w:rPr>
      </w:pPr>
      <w:r w:rsidRPr="00A763A7">
        <w:rPr>
          <w:bCs/>
          <w:color w:val="auto"/>
          <w:u w:val="single"/>
        </w:rPr>
        <w:t>Районы России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>Выпускник научится:</w:t>
      </w:r>
    </w:p>
    <w:p w:rsidR="009D7CB5" w:rsidRPr="00A763A7" w:rsidRDefault="009D7CB5" w:rsidP="009D7CB5">
      <w:pPr>
        <w:pStyle w:val="a3"/>
        <w:numPr>
          <w:ilvl w:val="0"/>
          <w:numId w:val="24"/>
        </w:numPr>
        <w:spacing w:before="0" w:beforeAutospacing="0" w:after="0" w:afterAutospacing="0"/>
        <w:ind w:left="0" w:firstLine="510"/>
        <w:jc w:val="both"/>
      </w:pPr>
      <w:r w:rsidRPr="00A763A7">
        <w:t>объяснять особенности природы, населения и хозяйства географических районов страны;</w:t>
      </w:r>
    </w:p>
    <w:p w:rsidR="009D7CB5" w:rsidRPr="00A763A7" w:rsidRDefault="009D7CB5" w:rsidP="009D7CB5">
      <w:pPr>
        <w:pStyle w:val="a3"/>
        <w:numPr>
          <w:ilvl w:val="0"/>
          <w:numId w:val="24"/>
        </w:numPr>
        <w:spacing w:before="0" w:beforeAutospacing="0" w:after="0" w:afterAutospacing="0"/>
        <w:ind w:left="0" w:firstLine="510"/>
        <w:jc w:val="both"/>
      </w:pPr>
      <w:r w:rsidRPr="00A763A7">
        <w:t>сравнивать особенности природы, населения и хозяйства отдельных регионов страны;</w:t>
      </w:r>
    </w:p>
    <w:p w:rsidR="009D7CB5" w:rsidRPr="00A763A7" w:rsidRDefault="009D7CB5" w:rsidP="009D7CB5">
      <w:pPr>
        <w:pStyle w:val="a3"/>
        <w:numPr>
          <w:ilvl w:val="0"/>
          <w:numId w:val="24"/>
        </w:numPr>
        <w:spacing w:before="0" w:beforeAutospacing="0" w:after="0" w:afterAutospacing="0"/>
        <w:ind w:left="0" w:firstLine="510"/>
        <w:jc w:val="both"/>
      </w:pPr>
      <w:r w:rsidRPr="00A763A7">
        <w:lastRenderedPageBreak/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9D7CB5" w:rsidRPr="00A763A7" w:rsidRDefault="009D7CB5" w:rsidP="009D7CB5">
      <w:pPr>
        <w:pStyle w:val="a3"/>
        <w:spacing w:before="0" w:beforeAutospacing="0" w:after="0" w:afterAutospacing="0"/>
        <w:ind w:firstLine="510"/>
        <w:jc w:val="both"/>
      </w:pPr>
      <w:r w:rsidRPr="00A763A7">
        <w:rPr>
          <w:i/>
          <w:iCs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25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составлять комплексные географические характеристик районов разного ранга;</w:t>
      </w:r>
    </w:p>
    <w:p w:rsidR="009D7CB5" w:rsidRPr="00A763A7" w:rsidRDefault="009D7CB5" w:rsidP="009D7CB5">
      <w:pPr>
        <w:pStyle w:val="western"/>
        <w:numPr>
          <w:ilvl w:val="0"/>
          <w:numId w:val="25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самостоятельно проводить по разным источникам информации исследования, связанные с изучением природы населения, и хозяйства географических районов и их частей;</w:t>
      </w:r>
    </w:p>
    <w:p w:rsidR="009D7CB5" w:rsidRPr="00A763A7" w:rsidRDefault="009D7CB5" w:rsidP="009D7CB5">
      <w:pPr>
        <w:pStyle w:val="western"/>
        <w:numPr>
          <w:ilvl w:val="0"/>
          <w:numId w:val="25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</w:t>
      </w:r>
    </w:p>
    <w:p w:rsidR="009D7CB5" w:rsidRPr="00A763A7" w:rsidRDefault="009D7CB5" w:rsidP="009D7CB5">
      <w:pPr>
        <w:pStyle w:val="western"/>
        <w:numPr>
          <w:ilvl w:val="0"/>
          <w:numId w:val="25"/>
        </w:numPr>
        <w:spacing w:before="0" w:beforeAutospacing="0" w:after="0"/>
        <w:ind w:left="0" w:firstLine="510"/>
        <w:rPr>
          <w:color w:val="auto"/>
        </w:rPr>
      </w:pPr>
      <w:proofErr w:type="spellStart"/>
      <w:r w:rsidRPr="00A763A7">
        <w:rPr>
          <w:i/>
          <w:iCs/>
          <w:color w:val="auto"/>
        </w:rPr>
        <w:t>оцениватьсоциально</w:t>
      </w:r>
      <w:proofErr w:type="spellEnd"/>
      <w:r w:rsidRPr="00A763A7">
        <w:rPr>
          <w:i/>
          <w:iCs/>
          <w:color w:val="auto"/>
        </w:rPr>
        <w:t>-экономическое положение и перспективы развития регионов.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outlineLvl w:val="0"/>
        <w:rPr>
          <w:color w:val="auto"/>
          <w:u w:val="single"/>
        </w:rPr>
      </w:pPr>
      <w:r w:rsidRPr="00A763A7">
        <w:rPr>
          <w:bCs/>
          <w:color w:val="auto"/>
          <w:u w:val="single"/>
        </w:rPr>
        <w:t>Россия в современном мире</w:t>
      </w:r>
    </w:p>
    <w:p w:rsidR="009D7CB5" w:rsidRPr="00A763A7" w:rsidRDefault="009D7CB5" w:rsidP="009D7CB5">
      <w:pPr>
        <w:pStyle w:val="western"/>
        <w:spacing w:before="0" w:beforeAutospacing="0" w:after="0"/>
        <w:ind w:firstLine="510"/>
        <w:rPr>
          <w:color w:val="auto"/>
        </w:rPr>
      </w:pPr>
      <w:r w:rsidRPr="00A763A7">
        <w:rPr>
          <w:bCs/>
          <w:color w:val="auto"/>
        </w:rPr>
        <w:t xml:space="preserve">Выпускник научится: </w:t>
      </w:r>
    </w:p>
    <w:p w:rsidR="009D7CB5" w:rsidRPr="00A763A7" w:rsidRDefault="009D7CB5" w:rsidP="009D7CB5">
      <w:pPr>
        <w:pStyle w:val="a3"/>
        <w:numPr>
          <w:ilvl w:val="0"/>
          <w:numId w:val="26"/>
        </w:numPr>
        <w:spacing w:before="0" w:beforeAutospacing="0" w:after="0" w:afterAutospacing="0"/>
        <w:ind w:left="0" w:firstLine="510"/>
        <w:jc w:val="both"/>
      </w:pPr>
      <w:r w:rsidRPr="00A763A7"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9D7CB5" w:rsidRPr="00A763A7" w:rsidRDefault="009D7CB5" w:rsidP="009D7CB5">
      <w:pPr>
        <w:pStyle w:val="a3"/>
        <w:numPr>
          <w:ilvl w:val="0"/>
          <w:numId w:val="26"/>
        </w:numPr>
        <w:spacing w:before="0" w:beforeAutospacing="0" w:after="0" w:afterAutospacing="0"/>
        <w:ind w:left="0" w:firstLine="510"/>
        <w:jc w:val="both"/>
      </w:pPr>
      <w:r w:rsidRPr="00A763A7">
        <w:t>оценивать место и роль России в мировом хозяйстве.</w:t>
      </w:r>
    </w:p>
    <w:p w:rsidR="009D7CB5" w:rsidRPr="00A763A7" w:rsidRDefault="009D7CB5" w:rsidP="009D7CB5">
      <w:pPr>
        <w:pStyle w:val="a3"/>
        <w:spacing w:before="0" w:beforeAutospacing="0" w:after="0" w:afterAutospacing="0"/>
        <w:ind w:firstLine="510"/>
        <w:jc w:val="both"/>
      </w:pPr>
      <w:r w:rsidRPr="00A763A7">
        <w:rPr>
          <w:i/>
          <w:iCs/>
        </w:rPr>
        <w:t>Выпускник получит возможность научиться:</w:t>
      </w:r>
    </w:p>
    <w:p w:rsidR="009D7CB5" w:rsidRPr="00A763A7" w:rsidRDefault="009D7CB5" w:rsidP="009D7CB5">
      <w:pPr>
        <w:pStyle w:val="western"/>
        <w:numPr>
          <w:ilvl w:val="0"/>
          <w:numId w:val="27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выбирать критерии для сравнения, сопоставления, места страны в мировой экономике;</w:t>
      </w:r>
    </w:p>
    <w:p w:rsidR="009D7CB5" w:rsidRPr="00A763A7" w:rsidRDefault="009D7CB5" w:rsidP="009D7CB5">
      <w:pPr>
        <w:pStyle w:val="western"/>
        <w:numPr>
          <w:ilvl w:val="0"/>
          <w:numId w:val="27"/>
        </w:numPr>
        <w:spacing w:before="0" w:beforeAutospacing="0" w:after="0"/>
        <w:ind w:left="0" w:firstLine="510"/>
        <w:rPr>
          <w:color w:val="auto"/>
        </w:rPr>
      </w:pPr>
      <w:r w:rsidRPr="00A763A7">
        <w:rPr>
          <w:i/>
          <w:iCs/>
          <w:color w:val="auto"/>
        </w:rPr>
        <w:t>объяснять возможности России в решении современных глобальных проблем человечества;</w:t>
      </w:r>
    </w:p>
    <w:p w:rsidR="009D7CB5" w:rsidRPr="000E30C4" w:rsidRDefault="009D7CB5" w:rsidP="009D7CB5">
      <w:pPr>
        <w:pStyle w:val="western"/>
        <w:numPr>
          <w:ilvl w:val="0"/>
          <w:numId w:val="27"/>
        </w:numPr>
        <w:spacing w:before="0" w:beforeAutospacing="0" w:after="0"/>
        <w:ind w:left="0" w:firstLine="510"/>
        <w:rPr>
          <w:color w:val="auto"/>
        </w:rPr>
      </w:pPr>
      <w:proofErr w:type="spellStart"/>
      <w:r w:rsidRPr="00F91FA1">
        <w:rPr>
          <w:i/>
          <w:iCs/>
          <w:color w:val="auto"/>
        </w:rPr>
        <w:t>оцениватьсоциально</w:t>
      </w:r>
      <w:proofErr w:type="spellEnd"/>
      <w:r w:rsidRPr="00F91FA1">
        <w:rPr>
          <w:i/>
          <w:iCs/>
          <w:color w:val="auto"/>
        </w:rPr>
        <w:t>-экономическое положение и перспективы развития России.</w:t>
      </w:r>
    </w:p>
    <w:p w:rsidR="000E30C4" w:rsidRPr="00F91FA1" w:rsidRDefault="000E30C4" w:rsidP="000E30C4">
      <w:pPr>
        <w:pStyle w:val="western"/>
        <w:spacing w:before="0" w:beforeAutospacing="0" w:after="0"/>
        <w:ind w:left="510" w:firstLine="0"/>
        <w:rPr>
          <w:color w:val="auto"/>
        </w:rPr>
      </w:pPr>
    </w:p>
    <w:p w:rsidR="009D7CB5" w:rsidRPr="00B03C32" w:rsidRDefault="009D7CB5" w:rsidP="00B03C32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B03C32">
        <w:rPr>
          <w:rFonts w:ascii="Times New Roman" w:hAnsi="Times New Roman"/>
          <w:b/>
          <w:bCs/>
          <w:sz w:val="28"/>
          <w:szCs w:val="28"/>
        </w:rPr>
        <w:t xml:space="preserve">Содержание учебного предмета, курса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География Земли.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Раздел 1. Источники географической информации.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Развитие географических знаний о Земле.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Развитие представлений человека о мире. Выдающиеся географические открытия. Современный этап научных географических исследований.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Глобус. </w:t>
      </w:r>
      <w:r w:rsidRPr="00F91FA1">
        <w:rPr>
          <w:rFonts w:ascii="Times New Roman" w:hAnsi="Times New Roman" w:cs="Times New Roman"/>
          <w:sz w:val="24"/>
          <w:szCs w:val="24"/>
        </w:rPr>
        <w:t xml:space="preserve"> 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План местности.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Ориентирование и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Условные знаки. Чтение плана местности. Решение практических задач по плану. Составление простейших планов местности.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Географическая карта- особый источник информации</w:t>
      </w:r>
      <w:r w:rsidRPr="00F91FA1">
        <w:rPr>
          <w:rFonts w:ascii="Times New Roman" w:hAnsi="Times New Roman" w:cs="Times New Roman"/>
          <w:sz w:val="24"/>
          <w:szCs w:val="24"/>
        </w:rPr>
        <w:t>. Отличие карты от плана. Легенда карты, градусная сетка. Ориентирование и измерение расстояний по карте. Чтение карты, определение местоположения географических объектов, абсолютных высот. Разнообразие карт.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Географические методы изучения окружающей среды. </w:t>
      </w:r>
      <w:r w:rsidRPr="00F91FA1">
        <w:rPr>
          <w:rFonts w:ascii="Times New Roman" w:hAnsi="Times New Roman" w:cs="Times New Roman"/>
          <w:sz w:val="24"/>
          <w:szCs w:val="24"/>
        </w:rPr>
        <w:t xml:space="preserve"> Наблюдение. Описательные и сравнительные методы. Использование инструментов и приборов. Картографический метод. Моделирование как метод изучения географических объектов и процессов.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Раздел 2. Природа земли и человек.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Земля – планета Солнечной системы.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Внутреннее  строение земли, методы его изучения.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Земная кора и литосфера.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Горные породы и полезные ископаемые. Состав земной коры, ее строение под материками и океанами. Литосферные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землетрясений и вулканизма, обеспечение безопасности населения . внешние процессы, изменяющие земную кору.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Рельеф Земли</w:t>
      </w:r>
      <w:r w:rsidRPr="00F91FA1">
        <w:rPr>
          <w:rFonts w:ascii="Times New Roman" w:hAnsi="Times New Roman" w:cs="Times New Roman"/>
          <w:sz w:val="24"/>
          <w:szCs w:val="24"/>
        </w:rPr>
        <w:t xml:space="preserve">. Зависимость крупнейших форм рельефа от строения земной коры. Неоднородность земной поверхности как следствие взаимодействия внутренних сил Земли и </w:t>
      </w:r>
      <w:r w:rsidRPr="00F91FA1">
        <w:rPr>
          <w:rFonts w:ascii="Times New Roman" w:hAnsi="Times New Roman" w:cs="Times New Roman"/>
          <w:sz w:val="24"/>
          <w:szCs w:val="24"/>
        </w:rPr>
        <w:lastRenderedPageBreak/>
        <w:t>внешних процессов. Основные формы рельефа суши и дна мирового океана. Различия гор и равнин  по высоте. Описание рельефа территории по карте.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Человек и литосфера</w:t>
      </w:r>
      <w:r w:rsidRPr="00F91FA1">
        <w:rPr>
          <w:rFonts w:ascii="Times New Roman" w:hAnsi="Times New Roman" w:cs="Times New Roman"/>
          <w:sz w:val="24"/>
          <w:szCs w:val="24"/>
        </w:rPr>
        <w:t>. Опасные природные явления, их предупреждение. Особенности жизни и деятельности человека в горах и на равнинах. Преобразование рельефа, антропогенные формы рельефа.</w:t>
      </w:r>
      <w:r w:rsidRPr="00F91FA1">
        <w:rPr>
          <w:rFonts w:ascii="Times New Roman" w:hAnsi="Times New Roman" w:cs="Times New Roman"/>
          <w:sz w:val="24"/>
          <w:szCs w:val="24"/>
        </w:rPr>
        <w:br/>
      </w:r>
      <w:r w:rsidRPr="00F91FA1">
        <w:rPr>
          <w:rFonts w:ascii="Times New Roman" w:hAnsi="Times New Roman" w:cs="Times New Roman"/>
          <w:b/>
          <w:i/>
          <w:sz w:val="24"/>
          <w:szCs w:val="24"/>
        </w:rPr>
        <w:t>Атмосфера - воздушная оболочка земли.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Атм</w:t>
      </w:r>
      <w:r w:rsidRPr="00F91FA1">
        <w:rPr>
          <w:rFonts w:ascii="Times New Roman" w:hAnsi="Times New Roman" w:cs="Times New Roman"/>
          <w:sz w:val="24"/>
          <w:szCs w:val="24"/>
        </w:rPr>
        <w:t>о</w:t>
      </w:r>
      <w:r w:rsidRPr="00F91FA1">
        <w:rPr>
          <w:rFonts w:ascii="Times New Roman" w:hAnsi="Times New Roman" w:cs="Times New Roman"/>
          <w:i/>
          <w:sz w:val="24"/>
          <w:szCs w:val="24"/>
        </w:rPr>
        <w:t>сфера.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Состав атмосферы, ее структура. Значение атмосферы для жизни на Земле. Нагревание атмосферы, температура воздуха, распределение тепла на Земле. Суточные и годовые колебания температуры воздуха. Средние температуры. Изменение температуры с высотой.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Влага в атмосфере. Облачность, ее влияние на погоду. Атмосферные осадки, их виды, условия образования. Распределение влаги на поверхности Земли. Влияние атмосферных осадков  на жизнь и деятельность человека.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Атмосферное давление, ветры. Изменение атмосферного давления с высотой. Направление и сила ветра. Роза ветров. Постоянные ветры Земли. Типы воздушных масс; условия их формирования и свойства.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Погода и климат</w:t>
      </w:r>
      <w:r w:rsidRPr="00F91FA1">
        <w:rPr>
          <w:rFonts w:ascii="Times New Roman" w:hAnsi="Times New Roman" w:cs="Times New Roman"/>
          <w:sz w:val="24"/>
          <w:szCs w:val="24"/>
        </w:rPr>
        <w:t>. Элементы погоды, способы их измерения, метеорологические приборы и инструменты. Наблюдения за погодой. Измерения элементов погоды с помощью приборов.  Посторенние графиков изменения температуры и облачности, розы ветров; выделение преобладающих типов погод за период наблюдения. Решение практических задач на определение изменений температуры и давления воздуха с высотой, влажности воздуха. Чтение карт погоды. Прогноз погоды. Климат и климатические пояса.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Человек и атмосфера.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Стихийные природные явления в атмосфере, их характеристик и правила обеспечения личной безопасности. Пути сохранения качества воздушной среды. Адаптация человека к климатическим условиям местности. Особенности жизни в экстремальных климатических условиях.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Гидросфера – водная оболочка Земли.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Вода на земле.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Части гидросферы. Мировой круговорот воды.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 xml:space="preserve"> Океаны</w:t>
      </w:r>
      <w:r w:rsidRPr="00F91FA1">
        <w:rPr>
          <w:rFonts w:ascii="Times New Roman" w:hAnsi="Times New Roman" w:cs="Times New Roman"/>
          <w:sz w:val="24"/>
          <w:szCs w:val="24"/>
        </w:rPr>
        <w:t>. Части Мирового океана. Методы изучения морских глубин. Свойства вод Мирового океана. Движение воды в океане. Использование карт для определения географического положение морей и океанов, глубин, направлений морских течений, свойств воды. Роль Мирового океана в формировании климатов Земли. Минеральные  и органические ресурсы океана их хозяйственное использование. Морской транспорт, порты, каналы. Источники загрязнения вод океана, меры по сохранению качества воды и  органического мира.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Воды суши</w:t>
      </w:r>
      <w:r w:rsidRPr="00F91FA1">
        <w:rPr>
          <w:rFonts w:ascii="Times New Roman" w:hAnsi="Times New Roman" w:cs="Times New Roman"/>
          <w:sz w:val="24"/>
          <w:szCs w:val="24"/>
        </w:rPr>
        <w:t>. Реки Земли – их общие черты и различия. Речная система. Питание и режим рек. Озера, водохранилища, болота. Использование карт для определения географического положения водных объектов, частей речных систем, границ и площади водосборных бассейнов, направления течения рек. Значение поверхностных вод для человека, их рациональное использование.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Происхождение и виды подземных вод, возможности их использования человеком. Зависимость уровня грунтовых вод от климата, характера поверхности, особенностей горных пород. Минеральные воды.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Ледники -  главные аккумуляторы пресной воды на Земле. Покровные и горные ледники, многолетняя мерзлота: географическое распространение, воздействие на хозяйственную деятельность.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Человек и гидросфера</w:t>
      </w:r>
      <w:r w:rsidRPr="00F91FA1">
        <w:rPr>
          <w:rFonts w:ascii="Times New Roman" w:hAnsi="Times New Roman" w:cs="Times New Roman"/>
          <w:sz w:val="24"/>
          <w:szCs w:val="24"/>
        </w:rPr>
        <w:t>. Источники пресной воды на Земле. Проблемы, связанные с ограниченными запасами   пресной воды на Земле  и пути их решения. Неблагоприятные и опасные явления в гидросфере. Меры предупреждения опасных явлений и борьбы с ними, правила обеспечение личной безопасности.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Биосфера Земли.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lastRenderedPageBreak/>
        <w:t>Разнообразие растительного и животного мира Земли.  Особенности распространения живых организмов на суше и в Мировом океане. Границы биосферы и взаимодействие компонентов природы. Приспособления живых организмов к среде обитания. Биологический круговорот. Роль биосферы. Широтная зональность и высотная поясность в растительном и животном мире. Влияние человека на биосферу. Охрана животного и растительного мира Земли. Наблюдение за растительным и животным миром как способ определения качества  окружающей среды.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Почва как особое природное образование</w:t>
      </w:r>
      <w:r w:rsidRPr="00F91FA1">
        <w:rPr>
          <w:rFonts w:ascii="Times New Roman" w:hAnsi="Times New Roman" w:cs="Times New Roman"/>
          <w:i/>
          <w:sz w:val="24"/>
          <w:szCs w:val="24"/>
        </w:rPr>
        <w:t>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Состав почв, взаимодействие живого и неживого в почве, образование гумуса. Строение и разнообразие почв. Главные факторы( условия) почвообразования, основные зональные типы почв. Плодородие почвы, пути его повышения. Роль человека и его хозяйственной деятельности в сохранении и улучшении почв.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Географическая оболочка Земли</w:t>
      </w:r>
      <w:r w:rsidRPr="00F91FA1">
        <w:rPr>
          <w:rFonts w:ascii="Times New Roman" w:hAnsi="Times New Roman" w:cs="Times New Roman"/>
          <w:sz w:val="24"/>
          <w:szCs w:val="24"/>
        </w:rPr>
        <w:t>. Строение, свойства и закономерности географической оболочки, взаимосвязи  между ее составными частями территориальные комплексы: природные, природно-антропогенные. Географическая оболочка- крупнейший природный комплекс Земли. Широтная зональность и высотная поясность. Природные зоны Земли. Особенности взаимодействия компонентов природы и хозяйственной деятельности человека в разных природных зонах. Географичес4кая оболочка как окружающая человека среда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 xml:space="preserve"> Раздел 3. Население Земли.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Заселение человеком Земли. Расы.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Основные пути расселения древнего человека. Расы. Внешние признаки людей различных рас. Анализ различных источников информации с целью выявления регионов проживания представителей различных рас.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Численность населения Земли, ее изменение во времени.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Современная численность населения мира. Изменение численности населения во времени. Методы определения численности населения, переписи населения. Различные прогнозы изменения численности Земли.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Факторы, влияющие на рост численности населения. Рождаемость, смертность, естественный прирост населения, их количественные  различия и географические особенности. Влияние величины естественного прироста на средний возраст населения стран и продолжительность  жизни. Миграции.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Размещение людей на Земле</w:t>
      </w:r>
      <w:r w:rsidRPr="00F91FA1">
        <w:rPr>
          <w:rFonts w:ascii="Times New Roman" w:hAnsi="Times New Roman" w:cs="Times New Roman"/>
          <w:sz w:val="24"/>
          <w:szCs w:val="24"/>
        </w:rPr>
        <w:t xml:space="preserve">. Показатель плотности населения. Среднемировая плотность населения и ее изменение со временем. Карта плотности населения. Неравномерность размещения населения мира.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Факторы, влияющие на размещение населения. Хозяйственная деятельность людей  в разных природных условиях. Адаптация человека к природным условиям: их влияние на внешний облик людей, жилище, одежду, орудия труда, пищу.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Народы и религии мира. Народ. Языковые семьи. География народов и языков. Карта народов мира. Мировые и национальные религии, их география.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Хозяйственная деятельность людей</w:t>
      </w:r>
      <w:r w:rsidRPr="00F91FA1">
        <w:rPr>
          <w:rFonts w:ascii="Times New Roman" w:hAnsi="Times New Roman" w:cs="Times New Roman"/>
          <w:sz w:val="24"/>
          <w:szCs w:val="24"/>
        </w:rPr>
        <w:t>. Понятие о современном хозяйстве, его составе. Основные виды хозяйственной деятельности людей, их география.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Городское и сельское население. Города и сельские поселения. Соотношение городского и сельского населения мира. Многообразие сельских поселений. Ведущая роль городов в хозяйственной, культурной и политической жизни людей. Функции городов. Крупные города. Городские агломерации.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Раздел 4. Материки, океаны и страны.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Современный облик Земли: планетарные географические закономерности.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Материки и океаны на поверхности Земли. Происхождение материков и  впадин океанов. Современное положение материков и океанов. Главные черты рельефа Земли. Климатообразующие факторы и климаты. Внутренние воды суши. Зональные природные комплексы Земли. Мировой океан, его роль в жизни людей. Катастрофические  явления природного характера.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Материки, океаны и страны.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Основные черты рельефа, климата и внутренних вод Африки, Австралии, Северной и Южной Америки, Антарктиды, Евразии и определяющие их факторы. </w:t>
      </w:r>
      <w:r w:rsidRPr="00F91FA1">
        <w:rPr>
          <w:rFonts w:ascii="Times New Roman" w:hAnsi="Times New Roman" w:cs="Times New Roman"/>
          <w:sz w:val="24"/>
          <w:szCs w:val="24"/>
        </w:rPr>
        <w:lastRenderedPageBreak/>
        <w:t>Зональные природные комплексы материков. Население материков. Природные ресурсы и их использование. Изменение природы под влиянием хозяйственной деятельности человека.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Океаны  Земли. Особенности природы, природные богатства, хозяйственное  освоение Северного Ледовитого , Атлантического, Индийского  и Тихого океанов. Охрана природы.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Историко-культурные районы мира памятники природного и культурного наследия человечеств.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Многообразие стран, их основные типы. Столицы и крупные города. Комплексная географическая характеристика стран( по выбору): географическое положение, население, особенности природы и хозяйства, памятники культуры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География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Раздел 5. Особенности географического положения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Географическое положение России. </w:t>
      </w:r>
      <w:r w:rsidRPr="00F91FA1">
        <w:rPr>
          <w:rFonts w:ascii="Times New Roman" w:hAnsi="Times New Roman" w:cs="Times New Roman"/>
          <w:sz w:val="24"/>
          <w:szCs w:val="24"/>
        </w:rPr>
        <w:t>Территория и акватория. Государственная территория России. Географическое положение страны, его виды. Особенности географического положения Росси и его сравнение с географическим положением других государств. Географическое положение России как фактор развития ее хозяйства.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Границы России.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Государственные границы России, их виды, значение. Морские и сухопутные границы, воздушное пространство и пространство недр, континентальный шельф и экономическая зона Российской Федерации.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Россия на карте часовых поясов. Местное, поясное декретное, летнее время: роль в хозяйстве и жизни людей определение поясного времени для разных городов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История освоения и изучения территории России</w:t>
      </w:r>
      <w:r w:rsidRPr="00F91FA1">
        <w:rPr>
          <w:rFonts w:ascii="Times New Roman" w:hAnsi="Times New Roman" w:cs="Times New Roman"/>
          <w:sz w:val="24"/>
          <w:szCs w:val="24"/>
        </w:rPr>
        <w:t>. Формирование и освоение государственной территории России. Выявление изменений границ страны на разных исторических этапах.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Современное административно-территориальное устройство страны.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Федеративное устройство страны. Субъекты Российской Федерации, их равноправие и разнообразие. Федеральные округа.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Радел 6. Природа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Природные условия и ресурсы России.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Природные условия и ресурсы. Природно-ресурсный капитал и экологический потенциал России. Оценка и проблемы рационального использования природных ресурсов. Основные ресурсные базы группировка отраслей по их связи с природными ресурсами. Сравнение природно-ресурсного капитала различных районов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Геологическое строение, рельеф и полезные ископаемые</w:t>
      </w:r>
      <w:r w:rsidRPr="00F91FA1">
        <w:rPr>
          <w:rFonts w:ascii="Times New Roman" w:hAnsi="Times New Roman" w:cs="Times New Roman"/>
          <w:sz w:val="24"/>
          <w:szCs w:val="24"/>
        </w:rPr>
        <w:t>. Основные этапы формирования земной коры и территории России. Особенности геологического строения Росси: основные тектонически структуры. Основные формы рельефа и особенности их распространения на территории России. Выявление зависимости между тектоническим строением, рельефом и размещением основных групп полезных ископаемых.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Влияние внутренних и   внешних процессов на формирование  рельефа. Современные процессы, формирующие рельеф. Области современного горообразования, землетрясений и вулканизма. Древнее и современное оледенение. Стихийны природные явления. Минеральные ресурсы страны и проблемы их рационального использования. Изменение рельефа по влияние деятельности человека. Изучение  закономерностей формирования рельефа и его современного развития на примере своего региона и своей местности.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Климат и климатические ресурсы.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Факторы, определяющие климат России: влияние географической широты, подстилающей поверхности, циркуляции воздушных масс. Определение по картам закономерностей распределения солнечно радиации, средних температур января и июля, годового количества осадков испаряемости по территории страны. Климатические пояса и типы климатов России. Определение по синоптической карте особенностей погоды для  различных пунктов. Составление прогноза погоды.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Изменение климата под влиянием естественных факторов. Влияние климата на быт человека, его жилище, одежду, способы передвижения, здоровья. Способы адаптации человека к </w:t>
      </w:r>
      <w:r w:rsidRPr="00F91FA1">
        <w:rPr>
          <w:rFonts w:ascii="Times New Roman" w:hAnsi="Times New Roman" w:cs="Times New Roman"/>
          <w:sz w:val="24"/>
          <w:szCs w:val="24"/>
        </w:rPr>
        <w:lastRenderedPageBreak/>
        <w:t>разнообразным климатическим условиям на территории сраны. Климат и хозяйственная деятельность людей. Оценка основных климатических показателей одного из регионов страны для характеристики условий жизни и хозяйственной деятельности населения.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Опасные и неблагоприятные климатически явления. Методы изучения и прогнозирования климатических явлений. Определение особенностей климата своего региона.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Внутренние воды и водные ресурсы. </w:t>
      </w:r>
      <w:r w:rsidRPr="00F91FA1">
        <w:rPr>
          <w:rFonts w:ascii="Times New Roman" w:hAnsi="Times New Roman" w:cs="Times New Roman"/>
          <w:sz w:val="24"/>
          <w:szCs w:val="24"/>
        </w:rPr>
        <w:t xml:space="preserve">Виды вод суши на территории сраны. Распределение рек п бассейнам океанов главные речные системы России. Выявление зависимости между режимом, характером течение рек, рельефом и климатом. Характеристика крупнейших рек страны. Опасные явления связанные с волами( паводки, наводнения, лавинами, сели), их предупреждение. Роль рек в жизни населения и развития хозяйства России. Составление характеристики карт и </w:t>
      </w:r>
      <w:proofErr w:type="spellStart"/>
      <w:r w:rsidRPr="00F91FA1">
        <w:rPr>
          <w:rFonts w:ascii="Times New Roman" w:hAnsi="Times New Roman" w:cs="Times New Roman"/>
          <w:sz w:val="24"/>
          <w:szCs w:val="24"/>
        </w:rPr>
        <w:t>климатограмм</w:t>
      </w:r>
      <w:proofErr w:type="spellEnd"/>
      <w:r w:rsidRPr="00F91FA1">
        <w:rPr>
          <w:rFonts w:ascii="Times New Roman" w:hAnsi="Times New Roman" w:cs="Times New Roman"/>
          <w:sz w:val="24"/>
          <w:szCs w:val="24"/>
        </w:rPr>
        <w:t>, определение возможностей ее хозяйственного использования.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Крупнейшие озера, их происхождение. Болота. Подземные воды. Ледники . Многолетняя мерзлота. Объяснение закономерностей размещения разных видов вод суши и связанные с ними опасных природных явлений на территории страны.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Почва и почвенные ресурсы</w:t>
      </w:r>
      <w:r w:rsidRPr="00F91FA1">
        <w:rPr>
          <w:rFonts w:ascii="Times New Roman" w:hAnsi="Times New Roman" w:cs="Times New Roman"/>
          <w:sz w:val="24"/>
          <w:szCs w:val="24"/>
        </w:rPr>
        <w:t>. Почва- особый компонент природы.  Факторы развития почв. Основные типы почв, их свойства, различия в плодородии. Размещение основных типов почв на территории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Почва- национальное богатство. Почвенные ресурсы России. Изменение почв в ходе их хозяйственного использования. Меры по сохранению плодородия почв: мелиорация земель, борьба с эрозией почв и их загрязнением. Знакомство с образцами почв своей местности, выявление их свойств и особенностей хозяйственного использования.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Растительный и животный мир</w:t>
      </w:r>
      <w:r w:rsidRPr="00F91FA1">
        <w:rPr>
          <w:rFonts w:ascii="Times New Roman" w:hAnsi="Times New Roman" w:cs="Times New Roman"/>
          <w:sz w:val="24"/>
          <w:szCs w:val="24"/>
        </w:rPr>
        <w:t>. Биологические ресурсы. Растительный и животный мир России: видовое разнообразие, факторы, его определяющие. Составление прогноза изменений растительного и животного мира при заданных условиях изменения других компонентов природного комплекса. Биологические ресурсы, их рациональное использование. Меры по охране растительного и животного мир. Растительный и животный мир своего региона и своей местности.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Природно-хозяйственные зоны</w:t>
      </w:r>
      <w:r w:rsidRPr="00F91FA1">
        <w:rPr>
          <w:rFonts w:ascii="Times New Roman" w:hAnsi="Times New Roman" w:cs="Times New Roman"/>
          <w:sz w:val="24"/>
          <w:szCs w:val="24"/>
        </w:rPr>
        <w:t xml:space="preserve">. Природно-хозяйственные зоны России: взаимосвязь и взаимообусловленность их компонентов. Характеристика арктических пустынь, тундр и лесотундр, лесов, </w:t>
      </w:r>
      <w:proofErr w:type="spellStart"/>
      <w:r w:rsidRPr="00F91FA1"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 w:rsidRPr="00F91FA1">
        <w:rPr>
          <w:rFonts w:ascii="Times New Roman" w:hAnsi="Times New Roman" w:cs="Times New Roman"/>
          <w:sz w:val="24"/>
          <w:szCs w:val="24"/>
        </w:rPr>
        <w:t xml:space="preserve">  и степей, полупустынь и пустынь. Анализ физической карты и карт компонентов природы для установления взаимосвязей между ними в разных природных зонах.</w:t>
      </w:r>
    </w:p>
    <w:p w:rsidR="009D7CB5" w:rsidRPr="00F91FA1" w:rsidRDefault="009D7CB5" w:rsidP="009D7CB5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Природные ресурсы зон, их использование, экологические проблемы . заповедники. Высотная поясность. Особо охраняемые природные территории России. Памятники Всемирного природного наследия.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Раздел 7. Население России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Численность населения России.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Численность населения России в сравнении с другими государствами. Особенности воспроизводства российского населения на рубеже </w:t>
      </w:r>
      <w:r w:rsidRPr="00F91FA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91FA1">
        <w:rPr>
          <w:rFonts w:ascii="Times New Roman" w:hAnsi="Times New Roman" w:cs="Times New Roman"/>
          <w:sz w:val="24"/>
          <w:szCs w:val="24"/>
        </w:rPr>
        <w:t xml:space="preserve"> и </w:t>
      </w:r>
      <w:r w:rsidRPr="00F91FA1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F91FA1">
        <w:rPr>
          <w:rFonts w:ascii="Times New Roman" w:hAnsi="Times New Roman" w:cs="Times New Roman"/>
          <w:sz w:val="24"/>
          <w:szCs w:val="24"/>
        </w:rPr>
        <w:t xml:space="preserve"> вв. основные показатели, характеризующие население страны и ее отдельные территории. Прогнозирование изменений численности населения России и ее отдельных территорий.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Половой и возрастной состав населения страны</w:t>
      </w:r>
      <w:r w:rsidRPr="00F91FA1">
        <w:rPr>
          <w:rFonts w:ascii="Times New Roman" w:hAnsi="Times New Roman" w:cs="Times New Roman"/>
          <w:sz w:val="24"/>
          <w:szCs w:val="24"/>
        </w:rPr>
        <w:t xml:space="preserve">. Своеобразие полового и возрастного состава населения в России и определяющие его факторы. Средняя прогнозируемая продолжительность жизни мужского и женского  населения России.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Народы и религии России. </w:t>
      </w:r>
      <w:r w:rsidRPr="00F91FA1">
        <w:rPr>
          <w:rFonts w:ascii="Times New Roman" w:hAnsi="Times New Roman" w:cs="Times New Roman"/>
          <w:sz w:val="24"/>
          <w:szCs w:val="24"/>
        </w:rPr>
        <w:t xml:space="preserve"> Россия – многонациональное государство. Многонациональность как специфический фактор формирования развития России. Определение по статистическим материалам крупнейших по численности народов Росси. Определение по картам особенностей размещения народов России, сопоставление с политико-административным делением РФ. </w:t>
      </w:r>
      <w:r w:rsidRPr="00F91FA1">
        <w:rPr>
          <w:rFonts w:ascii="Times New Roman" w:hAnsi="Times New Roman" w:cs="Times New Roman"/>
          <w:sz w:val="24"/>
          <w:szCs w:val="24"/>
        </w:rPr>
        <w:lastRenderedPageBreak/>
        <w:t>Использование географических знаний  для анализа и территориальных аспектов межнациональных отношений. Языковой состав населения. География религий.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Особенности размещения населения России.</w:t>
      </w:r>
      <w:r w:rsidRPr="00F91FA1">
        <w:rPr>
          <w:rFonts w:ascii="Times New Roman" w:hAnsi="Times New Roman" w:cs="Times New Roman"/>
          <w:sz w:val="24"/>
          <w:szCs w:val="24"/>
        </w:rPr>
        <w:t xml:space="preserve"> 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Крупнейшие города и городски агломерации, их роль в жизни страны. Сельская местность, сельские поселения. Определение и сравнение показателей соотношения городского и сельского населения в разных частях страны по статистическим данным. Выявление закономерностей в размещении  населения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Миграции населения России. </w:t>
      </w:r>
      <w:r w:rsidRPr="00F91FA1">
        <w:rPr>
          <w:rFonts w:ascii="Times New Roman" w:hAnsi="Times New Roman" w:cs="Times New Roman"/>
          <w:sz w:val="24"/>
          <w:szCs w:val="24"/>
        </w:rPr>
        <w:t xml:space="preserve"> Направления и типы миграций на территории страны. Причины миграций и основные направления миграционных потоков на разных этапах развития страны. Определение по статистическим материалам показателей миграционного прироста отдельных территорий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Человеческий капитал страны</w:t>
      </w:r>
      <w:r w:rsidRPr="00F91FA1">
        <w:rPr>
          <w:rFonts w:ascii="Times New Roman" w:hAnsi="Times New Roman" w:cs="Times New Roman"/>
          <w:sz w:val="24"/>
          <w:szCs w:val="24"/>
        </w:rPr>
        <w:t>. Понятие человеческого капитала. Трудовые ресурсы и экономически активное население России. Неравномерность распределения трудоспособного населения по территории страны. Географические различия в уровне занятости и уровне жизни населения России, факторы, их определяющие. Качество населения.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 xml:space="preserve"> Раздел 8. Хозяйство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Особенности хозяйства России. </w:t>
      </w:r>
      <w:r w:rsidRPr="00F91FA1">
        <w:rPr>
          <w:rFonts w:ascii="Times New Roman" w:hAnsi="Times New Roman" w:cs="Times New Roman"/>
          <w:sz w:val="24"/>
          <w:szCs w:val="24"/>
        </w:rPr>
        <w:t>Отраслевая структура, функциональная  и территориальная структуры хозяйства страны, факторы их формирования и развития. Экономико-географическое положение России как фактор развития ее хозяйства. Анализ экономических карт для определения типов территориальной структуры хозяйства.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Производственный капитал</w:t>
      </w:r>
      <w:r w:rsidRPr="00F91FA1">
        <w:rPr>
          <w:rFonts w:ascii="Times New Roman" w:hAnsi="Times New Roman" w:cs="Times New Roman"/>
          <w:sz w:val="24"/>
          <w:szCs w:val="24"/>
        </w:rPr>
        <w:t>. Понятие производственного капитала. Распределение производственного капитала по территории сраны.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Топливно-энергетический комплекс(ТЭК).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Состав, место и значение в хозяйстве.  Нефтяная, газовая.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Машиностроение.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Состав, место и значение в хозяйстве. Факторы размещения машиностроительных предприятий. География важнейших отраслей: основные районы и центры. Машиностроение и охрана окружающей среды. Определение главных районов  размещения отраслей трудоемкого и металлоемкого машиностроения по картам.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 Металлургия</w:t>
      </w:r>
      <w:r w:rsidRPr="00F91FA1">
        <w:rPr>
          <w:rFonts w:ascii="Times New Roman" w:hAnsi="Times New Roman" w:cs="Times New Roman"/>
          <w:sz w:val="24"/>
          <w:szCs w:val="24"/>
        </w:rPr>
        <w:t>. Состав, место и значение в хозяйстве. Черная и цветная металлургия: факторы размещения предприятий. География металлургии черных, легких и тяжелых цветных металлов: основные районы и центры. Металлургия и окружающая среда.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Химическая промышленность</w:t>
      </w:r>
      <w:r w:rsidRPr="00F91FA1">
        <w:rPr>
          <w:rFonts w:ascii="Times New Roman" w:hAnsi="Times New Roman" w:cs="Times New Roman"/>
          <w:sz w:val="24"/>
          <w:szCs w:val="24"/>
        </w:rPr>
        <w:t>. Состав, место и значение в хозяйств.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 xml:space="preserve">Лесная промышленность. </w:t>
      </w:r>
      <w:r w:rsidRPr="00F91FA1">
        <w:rPr>
          <w:rFonts w:ascii="Times New Roman" w:hAnsi="Times New Roman" w:cs="Times New Roman"/>
          <w:sz w:val="24"/>
          <w:szCs w:val="24"/>
        </w:rPr>
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окружающая среда.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Агропромышленный комплекс</w:t>
      </w:r>
      <w:r w:rsidRPr="00F91FA1">
        <w:rPr>
          <w:rFonts w:ascii="Times New Roman" w:hAnsi="Times New Roman" w:cs="Times New Roman"/>
          <w:sz w:val="24"/>
          <w:szCs w:val="24"/>
        </w:rPr>
        <w:t xml:space="preserve">. Состав, место и значение в хозяйстве.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 картам и эколого-климатическим показателям </w:t>
      </w:r>
      <w:r w:rsidRPr="00F91FA1">
        <w:rPr>
          <w:rFonts w:ascii="Times New Roman" w:hAnsi="Times New Roman" w:cs="Times New Roman"/>
          <w:sz w:val="24"/>
          <w:szCs w:val="24"/>
        </w:rPr>
        <w:lastRenderedPageBreak/>
        <w:t>основных районов выращивания зерновых и технических культур, главных районов животноводства.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Сельское хозяйство и охрана окружающей среды. 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Легкая промышленность. Состав, место и значение в хозяйстве. Факторы размещения предприятий. География важнейших отраслей: основные районы и центры. Легкая промышленность и охрана окружающей среды.</w:t>
      </w:r>
    </w:p>
    <w:p w:rsidR="009D7CB5" w:rsidRPr="00F91FA1" w:rsidRDefault="009D7CB5" w:rsidP="009D7CB5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Сфера услуг( инфраструктурный комплекс).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Состав место и значение в хозяйстве. Транспорт и связь. Состав, место  и значение в хозяйстве. География отдельных видов транспорта и связи: основные транспортные пути и линии связи, крупнейшие транспортные узлы. Транспорт и охрана окружающей среды. География науки. Состав, место и значение в хозяйств, основные районы , центры, города науки. Социальная сфера: географические различия в уровне развития и качества жизни населения.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Раздел 9. Районы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Природно-хозяйственное районирование России</w:t>
      </w:r>
      <w:r w:rsidRPr="00F91FA1">
        <w:rPr>
          <w:rFonts w:ascii="Times New Roman" w:hAnsi="Times New Roman" w:cs="Times New Roman"/>
          <w:sz w:val="24"/>
          <w:szCs w:val="24"/>
        </w:rPr>
        <w:t>. Принципы и виды природно-хозяйственного районирования страны. Анализ разных видов районирования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Крупные регионы  и районы России.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Регионы России</w:t>
      </w:r>
      <w:r w:rsidRPr="00F91FA1">
        <w:rPr>
          <w:rFonts w:ascii="Times New Roman" w:hAnsi="Times New Roman" w:cs="Times New Roman"/>
          <w:sz w:val="24"/>
          <w:szCs w:val="24"/>
        </w:rPr>
        <w:t>: Западный и восточный.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i/>
          <w:sz w:val="24"/>
          <w:szCs w:val="24"/>
        </w:rPr>
        <w:t>Районы России</w:t>
      </w:r>
      <w:r w:rsidRPr="00F91FA1">
        <w:rPr>
          <w:rFonts w:ascii="Times New Roman" w:hAnsi="Times New Roman" w:cs="Times New Roman"/>
          <w:sz w:val="24"/>
          <w:szCs w:val="24"/>
        </w:rPr>
        <w:t>: Европейский Север, Центральная Россия. Европейский Юг, Поволжье, Урал, Западная Сибирь, В</w:t>
      </w:r>
      <w:r w:rsidR="00032177">
        <w:rPr>
          <w:rFonts w:ascii="Times New Roman" w:hAnsi="Times New Roman" w:cs="Times New Roman"/>
          <w:sz w:val="24"/>
          <w:szCs w:val="24"/>
        </w:rPr>
        <w:t>осточная Сибирь, Дальний Восток, Крымский полуостров.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b/>
          <w:i/>
          <w:sz w:val="24"/>
          <w:szCs w:val="24"/>
        </w:rPr>
        <w:t>Характеристика регионов и районов.</w:t>
      </w:r>
      <w:r w:rsidRPr="00F91FA1">
        <w:rPr>
          <w:rFonts w:ascii="Times New Roman" w:hAnsi="Times New Roman" w:cs="Times New Roman"/>
          <w:sz w:val="24"/>
          <w:szCs w:val="24"/>
        </w:rPr>
        <w:t xml:space="preserve"> Состав, особенности географического положение, его влияние на природу, хозяйство и жизнь населения. Специфика природы: геологическое строение и рельеф, климат, природные зоны, природные ресурсы. 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Население: численность, естественный прирост и миграции, специфика расселения, национальный состав, традиции и культура. Города. Качество жизни населения.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влияние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примере одной из территорий региона.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FA1">
        <w:rPr>
          <w:rFonts w:ascii="Times New Roman" w:hAnsi="Times New Roman" w:cs="Times New Roman"/>
          <w:b/>
          <w:sz w:val="24"/>
          <w:szCs w:val="24"/>
        </w:rPr>
        <w:t>Раздел 10. Россия в современном мире.</w:t>
      </w:r>
    </w:p>
    <w:p w:rsidR="009D7CB5" w:rsidRPr="00F91FA1" w:rsidRDefault="009D7CB5" w:rsidP="009D7C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1FA1">
        <w:rPr>
          <w:rFonts w:ascii="Times New Roman" w:hAnsi="Times New Roman" w:cs="Times New Roman"/>
          <w:sz w:val="24"/>
          <w:szCs w:val="24"/>
        </w:rPr>
        <w:t xml:space="preserve"> Россия в системе международного географического разделения труда. Взаимосвязи России с другими странами мира. Объекты Всемирного природного и культурного наследия в России.</w:t>
      </w:r>
    </w:p>
    <w:p w:rsidR="003F5DF2" w:rsidRPr="003F5DF2" w:rsidRDefault="003F5DF2" w:rsidP="003F5DF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C0599" w:rsidRPr="00AF3847" w:rsidRDefault="003F5DF2" w:rsidP="00DC0599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3F5DF2">
        <w:rPr>
          <w:rFonts w:ascii="Times New Roman" w:hAnsi="Times New Roman"/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3F5DF2" w:rsidRPr="003F5DF2" w:rsidRDefault="003F5DF2" w:rsidP="003F5D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7"/>
        <w:gridCol w:w="4830"/>
        <w:gridCol w:w="3388"/>
      </w:tblGrid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Развитие географических знаний о Земле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План и карта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5E68D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Человек на Земле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5E68D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5DF2">
              <w:rPr>
                <w:rFonts w:ascii="Times New Roman" w:eastAsia="Times New Roman" w:hAnsi="Times New Roman"/>
                <w:sz w:val="24"/>
                <w:szCs w:val="24"/>
              </w:rPr>
              <w:t>Литосфера – твердая оболочка Земли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AF3847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F5DF2" w:rsidRPr="003F5DF2" w:rsidTr="003F5DF2">
        <w:tc>
          <w:tcPr>
            <w:tcW w:w="1777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shd w:val="clear" w:color="auto" w:fill="auto"/>
          </w:tcPr>
          <w:p w:rsidR="003F5DF2" w:rsidRPr="003F5DF2" w:rsidRDefault="003F5DF2" w:rsidP="00DC0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388" w:type="dxa"/>
            <w:shd w:val="clear" w:color="auto" w:fill="auto"/>
          </w:tcPr>
          <w:p w:rsidR="003F5DF2" w:rsidRPr="003F5DF2" w:rsidRDefault="00AF3847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 w:rsidR="003F5DF2">
              <w:rPr>
                <w:rFonts w:ascii="Times New Roman" w:eastAsia="Times New Roman" w:hAnsi="Times New Roman"/>
                <w:sz w:val="24"/>
                <w:szCs w:val="24"/>
              </w:rPr>
              <w:t xml:space="preserve"> ч</w:t>
            </w:r>
          </w:p>
        </w:tc>
      </w:tr>
    </w:tbl>
    <w:p w:rsidR="003F5DF2" w:rsidRDefault="003F5DF2" w:rsidP="003F5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820"/>
        <w:gridCol w:w="3366"/>
      </w:tblGrid>
      <w:tr w:rsidR="003F5DF2" w:rsidRPr="00EF7FB7" w:rsidTr="003F5DF2">
        <w:tc>
          <w:tcPr>
            <w:tcW w:w="1843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3366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F5DF2" w:rsidRPr="00EF7FB7" w:rsidTr="003F5DF2">
        <w:tc>
          <w:tcPr>
            <w:tcW w:w="1843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4820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366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F5DF2" w:rsidRPr="00EF7FB7" w:rsidTr="003F5DF2">
        <w:tc>
          <w:tcPr>
            <w:tcW w:w="1843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820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t>Гидросфера – водная оболочка Земли</w:t>
            </w:r>
          </w:p>
        </w:tc>
        <w:tc>
          <w:tcPr>
            <w:tcW w:w="3366" w:type="dxa"/>
            <w:shd w:val="clear" w:color="auto" w:fill="auto"/>
          </w:tcPr>
          <w:p w:rsidR="003F5DF2" w:rsidRPr="002D65CB" w:rsidRDefault="003246DD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3F5DF2" w:rsidRPr="00EF7FB7" w:rsidTr="003F5DF2">
        <w:tc>
          <w:tcPr>
            <w:tcW w:w="1843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t>Атмосфера</w:t>
            </w:r>
          </w:p>
        </w:tc>
        <w:tc>
          <w:tcPr>
            <w:tcW w:w="3366" w:type="dxa"/>
            <w:shd w:val="clear" w:color="auto" w:fill="auto"/>
          </w:tcPr>
          <w:p w:rsidR="003F5DF2" w:rsidRPr="002D65CB" w:rsidRDefault="00AF3847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3F5DF2" w:rsidRPr="00EF7FB7" w:rsidTr="003F5DF2">
        <w:tc>
          <w:tcPr>
            <w:tcW w:w="1843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t>Биосфера – живая оболочка Земли</w:t>
            </w:r>
          </w:p>
        </w:tc>
        <w:tc>
          <w:tcPr>
            <w:tcW w:w="3366" w:type="dxa"/>
            <w:shd w:val="clear" w:color="auto" w:fill="auto"/>
          </w:tcPr>
          <w:p w:rsidR="003F5DF2" w:rsidRPr="002D65CB" w:rsidRDefault="003246DD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F5DF2" w:rsidRPr="00EF7FB7" w:rsidTr="003F5DF2">
        <w:tc>
          <w:tcPr>
            <w:tcW w:w="1843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4820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3366" w:type="dxa"/>
            <w:shd w:val="clear" w:color="auto" w:fill="auto"/>
          </w:tcPr>
          <w:p w:rsidR="003F5DF2" w:rsidRPr="002D65CB" w:rsidRDefault="00AF3847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3F5DF2" w:rsidRPr="00EF7FB7" w:rsidTr="003F5DF2">
        <w:tc>
          <w:tcPr>
            <w:tcW w:w="1843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F5DF2" w:rsidRPr="002D65CB" w:rsidRDefault="003F5DF2" w:rsidP="003F5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366" w:type="dxa"/>
            <w:shd w:val="clear" w:color="auto" w:fill="auto"/>
          </w:tcPr>
          <w:p w:rsidR="003F5DF2" w:rsidRPr="002D65CB" w:rsidRDefault="00AF3847" w:rsidP="003F5D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 w:rsidR="00C559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F5DF2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</w:p>
        </w:tc>
      </w:tr>
    </w:tbl>
    <w:p w:rsidR="003F5DF2" w:rsidRDefault="003F5DF2" w:rsidP="003F5DF2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4820"/>
        <w:gridCol w:w="3366"/>
      </w:tblGrid>
      <w:tr w:rsidR="005F6B35" w:rsidRPr="001A256D" w:rsidTr="005F6B35">
        <w:tc>
          <w:tcPr>
            <w:tcW w:w="1843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0" w:type="dxa"/>
          </w:tcPr>
          <w:p w:rsidR="005F6B35" w:rsidRPr="005F6B35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5F6B35">
              <w:rPr>
                <w:rFonts w:ascii="Times New Roman" w:hAnsi="Times New Roman" w:cs="Times New Roman"/>
                <w:b/>
                <w:color w:val="000000"/>
                <w:sz w:val="24"/>
              </w:rPr>
              <w:t>7 класс</w:t>
            </w:r>
          </w:p>
        </w:tc>
        <w:tc>
          <w:tcPr>
            <w:tcW w:w="3366" w:type="dxa"/>
          </w:tcPr>
          <w:p w:rsidR="005F6B35" w:rsidRPr="005F6B35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5F6B35" w:rsidRPr="001A256D" w:rsidTr="005F6B35">
        <w:tc>
          <w:tcPr>
            <w:tcW w:w="1843" w:type="dxa"/>
          </w:tcPr>
          <w:p w:rsidR="005F6B35" w:rsidRPr="002D65CB" w:rsidRDefault="005F6B35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4820" w:type="dxa"/>
          </w:tcPr>
          <w:p w:rsidR="005F6B35" w:rsidRPr="002D65CB" w:rsidRDefault="005F6B35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366" w:type="dxa"/>
          </w:tcPr>
          <w:p w:rsidR="005F6B35" w:rsidRPr="002D65CB" w:rsidRDefault="005F6B35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F6B35" w:rsidRPr="001A256D" w:rsidTr="005F6B35">
        <w:tc>
          <w:tcPr>
            <w:tcW w:w="1843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256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820" w:type="dxa"/>
          </w:tcPr>
          <w:p w:rsidR="005F6B35" w:rsidRPr="001A256D" w:rsidRDefault="005F6B35" w:rsidP="005F6B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3366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256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5F6B35" w:rsidRPr="001A256D" w:rsidTr="005F6B35">
        <w:tc>
          <w:tcPr>
            <w:tcW w:w="1843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820" w:type="dxa"/>
          </w:tcPr>
          <w:p w:rsidR="005F6B35" w:rsidRPr="001A256D" w:rsidRDefault="005F6B35" w:rsidP="005F6B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Население Земли</w:t>
            </w:r>
          </w:p>
        </w:tc>
        <w:tc>
          <w:tcPr>
            <w:tcW w:w="3366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256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</w:tr>
      <w:tr w:rsidR="005F6B35" w:rsidRPr="001A256D" w:rsidTr="005F6B35">
        <w:tc>
          <w:tcPr>
            <w:tcW w:w="1843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820" w:type="dxa"/>
          </w:tcPr>
          <w:p w:rsidR="005F6B35" w:rsidRPr="001A256D" w:rsidRDefault="005F6B35" w:rsidP="005F6B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Природа Земли</w:t>
            </w:r>
          </w:p>
        </w:tc>
        <w:tc>
          <w:tcPr>
            <w:tcW w:w="3366" w:type="dxa"/>
          </w:tcPr>
          <w:p w:rsidR="005F6B35" w:rsidRPr="001A256D" w:rsidRDefault="00AF3847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</w:tr>
      <w:tr w:rsidR="005F6B35" w:rsidRPr="001A256D" w:rsidTr="005F6B35">
        <w:tc>
          <w:tcPr>
            <w:tcW w:w="1843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820" w:type="dxa"/>
          </w:tcPr>
          <w:p w:rsidR="005F6B35" w:rsidRPr="001A256D" w:rsidRDefault="005F6B35" w:rsidP="005F6B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Природные комплексы и регионы</w:t>
            </w:r>
          </w:p>
        </w:tc>
        <w:tc>
          <w:tcPr>
            <w:tcW w:w="3366" w:type="dxa"/>
          </w:tcPr>
          <w:p w:rsidR="005F6B35" w:rsidRPr="001A256D" w:rsidRDefault="00AF3847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</w:tr>
      <w:tr w:rsidR="005F6B35" w:rsidRPr="001A256D" w:rsidTr="005F6B35">
        <w:tc>
          <w:tcPr>
            <w:tcW w:w="1843" w:type="dxa"/>
          </w:tcPr>
          <w:p w:rsidR="005F6B35" w:rsidRPr="001A256D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820" w:type="dxa"/>
          </w:tcPr>
          <w:p w:rsidR="005F6B35" w:rsidRPr="001A256D" w:rsidRDefault="005F6B35" w:rsidP="005F6B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A256D">
              <w:rPr>
                <w:rFonts w:ascii="Times New Roman" w:hAnsi="Times New Roman" w:cs="Times New Roman"/>
                <w:color w:val="000000"/>
                <w:sz w:val="24"/>
              </w:rPr>
              <w:t>Материки и страны</w:t>
            </w:r>
          </w:p>
        </w:tc>
        <w:tc>
          <w:tcPr>
            <w:tcW w:w="3366" w:type="dxa"/>
          </w:tcPr>
          <w:p w:rsidR="005F6B35" w:rsidRPr="001A256D" w:rsidRDefault="00AF3847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</w:tr>
      <w:tr w:rsidR="005F6B35" w:rsidRPr="001A256D" w:rsidTr="005F6B35">
        <w:tc>
          <w:tcPr>
            <w:tcW w:w="1843" w:type="dxa"/>
          </w:tcPr>
          <w:p w:rsidR="005F6B35" w:rsidRDefault="005F6B35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0" w:type="dxa"/>
          </w:tcPr>
          <w:p w:rsidR="005F6B35" w:rsidRPr="001A256D" w:rsidRDefault="005F6B35" w:rsidP="005F6B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Итого:</w:t>
            </w:r>
          </w:p>
        </w:tc>
        <w:tc>
          <w:tcPr>
            <w:tcW w:w="3366" w:type="dxa"/>
          </w:tcPr>
          <w:p w:rsidR="005F6B35" w:rsidRPr="001A256D" w:rsidRDefault="00AF3847" w:rsidP="005F6B3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  <w:r w:rsidR="00C5592B">
              <w:rPr>
                <w:rFonts w:ascii="Times New Roman" w:hAnsi="Times New Roman" w:cs="Times New Roman"/>
                <w:color w:val="000000"/>
                <w:sz w:val="24"/>
              </w:rPr>
              <w:t xml:space="preserve"> ч</w:t>
            </w:r>
          </w:p>
        </w:tc>
      </w:tr>
    </w:tbl>
    <w:p w:rsidR="009D7CB5" w:rsidRDefault="009D7CB5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4820"/>
        <w:gridCol w:w="3366"/>
      </w:tblGrid>
      <w:tr w:rsidR="00C5592B" w:rsidRPr="005F6B35" w:rsidTr="00DC0599">
        <w:tc>
          <w:tcPr>
            <w:tcW w:w="1843" w:type="dxa"/>
          </w:tcPr>
          <w:p w:rsidR="00C5592B" w:rsidRPr="001A256D" w:rsidRDefault="00C5592B" w:rsidP="00DC05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0" w:type="dxa"/>
          </w:tcPr>
          <w:p w:rsidR="00C5592B" w:rsidRPr="005F6B35" w:rsidRDefault="00C5592B" w:rsidP="00DC059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8 </w:t>
            </w:r>
            <w:r w:rsidRPr="005F6B35">
              <w:rPr>
                <w:rFonts w:ascii="Times New Roman" w:hAnsi="Times New Roman" w:cs="Times New Roman"/>
                <w:b/>
                <w:color w:val="000000"/>
                <w:sz w:val="24"/>
              </w:rPr>
              <w:t>класс</w:t>
            </w:r>
          </w:p>
        </w:tc>
        <w:tc>
          <w:tcPr>
            <w:tcW w:w="3366" w:type="dxa"/>
          </w:tcPr>
          <w:p w:rsidR="00C5592B" w:rsidRPr="005F6B35" w:rsidRDefault="00C5592B" w:rsidP="00DC059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C5592B" w:rsidRPr="002D65CB" w:rsidTr="00DC0599">
        <w:tc>
          <w:tcPr>
            <w:tcW w:w="1843" w:type="dxa"/>
          </w:tcPr>
          <w:p w:rsidR="00C5592B" w:rsidRPr="002D65CB" w:rsidRDefault="00C5592B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4820" w:type="dxa"/>
          </w:tcPr>
          <w:p w:rsidR="00C5592B" w:rsidRPr="002D65CB" w:rsidRDefault="00C5592B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366" w:type="dxa"/>
          </w:tcPr>
          <w:p w:rsidR="00C5592B" w:rsidRPr="002D65CB" w:rsidRDefault="00C5592B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5592B" w:rsidRPr="001A256D" w:rsidTr="00DC0599">
        <w:tc>
          <w:tcPr>
            <w:tcW w:w="1843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820" w:type="dxa"/>
          </w:tcPr>
          <w:p w:rsidR="00C5592B" w:rsidRPr="00C5592B" w:rsidRDefault="00C5592B" w:rsidP="00C5592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</w:rPr>
              <w:t>Россия в мире</w:t>
            </w:r>
          </w:p>
        </w:tc>
        <w:tc>
          <w:tcPr>
            <w:tcW w:w="3366" w:type="dxa"/>
          </w:tcPr>
          <w:p w:rsidR="00C5592B" w:rsidRPr="00C5592B" w:rsidRDefault="00F02447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</w:tr>
      <w:tr w:rsidR="00C5592B" w:rsidRPr="001A256D" w:rsidTr="00DC0599">
        <w:tc>
          <w:tcPr>
            <w:tcW w:w="1843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820" w:type="dxa"/>
          </w:tcPr>
          <w:p w:rsidR="00C5592B" w:rsidRPr="00C5592B" w:rsidRDefault="00C5592B" w:rsidP="00C5592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</w:rPr>
              <w:t>Россияне</w:t>
            </w:r>
          </w:p>
        </w:tc>
        <w:tc>
          <w:tcPr>
            <w:tcW w:w="3366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</w:tr>
      <w:tr w:rsidR="00C5592B" w:rsidRPr="001A256D" w:rsidTr="00DC0599">
        <w:tc>
          <w:tcPr>
            <w:tcW w:w="1843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820" w:type="dxa"/>
          </w:tcPr>
          <w:p w:rsidR="00C5592B" w:rsidRPr="00C5592B" w:rsidRDefault="00C5592B" w:rsidP="00C5592B">
            <w:pPr>
              <w:tabs>
                <w:tab w:val="left" w:pos="2951"/>
              </w:tabs>
              <w:spacing w:after="0"/>
              <w:rPr>
                <w:rFonts w:ascii="Times New Roman" w:hAnsi="Times New Roman" w:cs="Times New Roman"/>
              </w:rPr>
            </w:pPr>
            <w:r w:rsidRPr="00C5592B">
              <w:rPr>
                <w:rFonts w:ascii="Times New Roman" w:hAnsi="Times New Roman" w:cs="Times New Roman"/>
              </w:rPr>
              <w:t>Природа России</w:t>
            </w:r>
          </w:p>
        </w:tc>
        <w:tc>
          <w:tcPr>
            <w:tcW w:w="3366" w:type="dxa"/>
          </w:tcPr>
          <w:p w:rsidR="00C5592B" w:rsidRPr="00C5592B" w:rsidRDefault="00F02447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</w:tr>
      <w:tr w:rsidR="00C5592B" w:rsidRPr="001A256D" w:rsidTr="00DC0599">
        <w:tc>
          <w:tcPr>
            <w:tcW w:w="1843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820" w:type="dxa"/>
          </w:tcPr>
          <w:p w:rsidR="00C5592B" w:rsidRPr="00C5592B" w:rsidRDefault="00F02447" w:rsidP="00F02447">
            <w:pPr>
              <w:tabs>
                <w:tab w:val="left" w:pos="2951"/>
              </w:tabs>
              <w:spacing w:after="0"/>
              <w:rPr>
                <w:rFonts w:ascii="Times New Roman" w:hAnsi="Times New Roman" w:cs="Times New Roman"/>
              </w:rPr>
            </w:pPr>
            <w:r w:rsidRPr="00C5592B">
              <w:rPr>
                <w:rFonts w:ascii="Times New Roman" w:hAnsi="Times New Roman" w:cs="Times New Roman"/>
              </w:rPr>
              <w:t xml:space="preserve">Природно-хозяйственные зоны </w:t>
            </w:r>
          </w:p>
        </w:tc>
        <w:tc>
          <w:tcPr>
            <w:tcW w:w="3366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</w:tr>
      <w:tr w:rsidR="00C5592B" w:rsidRPr="001A256D" w:rsidTr="00DC0599">
        <w:tc>
          <w:tcPr>
            <w:tcW w:w="1843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820" w:type="dxa"/>
          </w:tcPr>
          <w:p w:rsidR="00C5592B" w:rsidRPr="00C5592B" w:rsidRDefault="00F02447" w:rsidP="00C5592B">
            <w:pPr>
              <w:tabs>
                <w:tab w:val="left" w:pos="2951"/>
              </w:tabs>
              <w:spacing w:after="0"/>
              <w:rPr>
                <w:rFonts w:ascii="Times New Roman" w:hAnsi="Times New Roman" w:cs="Times New Roman"/>
              </w:rPr>
            </w:pPr>
            <w:r w:rsidRPr="00C5592B">
              <w:rPr>
                <w:rFonts w:ascii="Times New Roman" w:hAnsi="Times New Roman" w:cs="Times New Roman"/>
              </w:rPr>
              <w:t>Хозяйство России</w:t>
            </w:r>
          </w:p>
        </w:tc>
        <w:tc>
          <w:tcPr>
            <w:tcW w:w="3366" w:type="dxa"/>
          </w:tcPr>
          <w:p w:rsidR="00C5592B" w:rsidRPr="00C5592B" w:rsidRDefault="00F02447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</w:tr>
      <w:tr w:rsidR="00F02447" w:rsidRPr="001A256D" w:rsidTr="00DC0599">
        <w:tc>
          <w:tcPr>
            <w:tcW w:w="1843" w:type="dxa"/>
          </w:tcPr>
          <w:p w:rsidR="00F02447" w:rsidRPr="00C5592B" w:rsidRDefault="00F02447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820" w:type="dxa"/>
          </w:tcPr>
          <w:p w:rsidR="00F02447" w:rsidRPr="00C5592B" w:rsidRDefault="00F02447" w:rsidP="00C5592B">
            <w:pPr>
              <w:tabs>
                <w:tab w:val="left" w:pos="2951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Нижегородская область</w:t>
            </w:r>
          </w:p>
        </w:tc>
        <w:tc>
          <w:tcPr>
            <w:tcW w:w="3366" w:type="dxa"/>
          </w:tcPr>
          <w:p w:rsidR="00F02447" w:rsidRDefault="00AF3847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</w:tr>
      <w:tr w:rsidR="00C5592B" w:rsidRPr="001A256D" w:rsidTr="00DC0599">
        <w:tc>
          <w:tcPr>
            <w:tcW w:w="1843" w:type="dxa"/>
          </w:tcPr>
          <w:p w:rsidR="00C5592B" w:rsidRPr="00C5592B" w:rsidRDefault="00C5592B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0" w:type="dxa"/>
          </w:tcPr>
          <w:p w:rsidR="00C5592B" w:rsidRPr="00C5592B" w:rsidRDefault="00C5592B" w:rsidP="00C5592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5592B">
              <w:rPr>
                <w:rFonts w:ascii="Times New Roman" w:hAnsi="Times New Roman" w:cs="Times New Roman"/>
                <w:color w:val="000000"/>
                <w:sz w:val="24"/>
              </w:rPr>
              <w:t>Итого:</w:t>
            </w:r>
          </w:p>
        </w:tc>
        <w:tc>
          <w:tcPr>
            <w:tcW w:w="3366" w:type="dxa"/>
          </w:tcPr>
          <w:p w:rsidR="00C5592B" w:rsidRPr="00C5592B" w:rsidRDefault="00AF3847" w:rsidP="00C55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  <w:r w:rsidR="00C5592B" w:rsidRPr="00C5592B">
              <w:rPr>
                <w:rFonts w:ascii="Times New Roman" w:hAnsi="Times New Roman" w:cs="Times New Roman"/>
                <w:color w:val="000000"/>
                <w:sz w:val="24"/>
              </w:rPr>
              <w:t xml:space="preserve"> ч</w:t>
            </w:r>
          </w:p>
        </w:tc>
      </w:tr>
    </w:tbl>
    <w:p w:rsidR="00C5592B" w:rsidRDefault="00C5592B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p w:rsidR="00C5592B" w:rsidRDefault="00C5592B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4820"/>
        <w:gridCol w:w="3366"/>
      </w:tblGrid>
      <w:tr w:rsidR="007747DC" w:rsidRPr="005F6B35" w:rsidTr="00DC0599">
        <w:tc>
          <w:tcPr>
            <w:tcW w:w="1843" w:type="dxa"/>
          </w:tcPr>
          <w:p w:rsidR="007747DC" w:rsidRPr="001A256D" w:rsidRDefault="007747DC" w:rsidP="00DC05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0" w:type="dxa"/>
          </w:tcPr>
          <w:p w:rsidR="007747DC" w:rsidRPr="005F6B35" w:rsidRDefault="007747DC" w:rsidP="00DC059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9 </w:t>
            </w:r>
            <w:r w:rsidRPr="005F6B35">
              <w:rPr>
                <w:rFonts w:ascii="Times New Roman" w:hAnsi="Times New Roman" w:cs="Times New Roman"/>
                <w:b/>
                <w:color w:val="000000"/>
                <w:sz w:val="24"/>
              </w:rPr>
              <w:t>класс</w:t>
            </w:r>
          </w:p>
        </w:tc>
        <w:tc>
          <w:tcPr>
            <w:tcW w:w="3366" w:type="dxa"/>
          </w:tcPr>
          <w:p w:rsidR="007747DC" w:rsidRPr="005F6B35" w:rsidRDefault="007747DC" w:rsidP="00DC059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7747DC" w:rsidRPr="002D65CB" w:rsidTr="00DC0599">
        <w:tc>
          <w:tcPr>
            <w:tcW w:w="1843" w:type="dxa"/>
          </w:tcPr>
          <w:p w:rsidR="007747DC" w:rsidRPr="002D65CB" w:rsidRDefault="007747DC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4820" w:type="dxa"/>
          </w:tcPr>
          <w:p w:rsidR="007747DC" w:rsidRPr="002D65CB" w:rsidRDefault="007747DC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366" w:type="dxa"/>
          </w:tcPr>
          <w:p w:rsidR="007747DC" w:rsidRPr="002D65CB" w:rsidRDefault="007747DC" w:rsidP="00DC0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D65CB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747DC" w:rsidRPr="00C5592B" w:rsidTr="00DC0599">
        <w:tc>
          <w:tcPr>
            <w:tcW w:w="1843" w:type="dxa"/>
          </w:tcPr>
          <w:p w:rsidR="007747DC" w:rsidRPr="007747DC" w:rsidRDefault="007747DC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747D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820" w:type="dxa"/>
          </w:tcPr>
          <w:p w:rsidR="007747DC" w:rsidRPr="007747DC" w:rsidRDefault="007747DC" w:rsidP="007747DC">
            <w:pPr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7747DC">
              <w:rPr>
                <w:rFonts w:ascii="Times New Roman" w:hAnsi="Times New Roman" w:cs="Times New Roman"/>
              </w:rPr>
              <w:t>Регионы России</w:t>
            </w:r>
          </w:p>
        </w:tc>
        <w:tc>
          <w:tcPr>
            <w:tcW w:w="3366" w:type="dxa"/>
          </w:tcPr>
          <w:p w:rsidR="007747DC" w:rsidRPr="007747DC" w:rsidRDefault="00E94169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</w:tr>
      <w:tr w:rsidR="007747DC" w:rsidRPr="00C5592B" w:rsidTr="00DC0599">
        <w:tc>
          <w:tcPr>
            <w:tcW w:w="1843" w:type="dxa"/>
          </w:tcPr>
          <w:p w:rsidR="007747DC" w:rsidRPr="007747DC" w:rsidRDefault="007747DC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747D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820" w:type="dxa"/>
          </w:tcPr>
          <w:p w:rsidR="007747DC" w:rsidRPr="007747DC" w:rsidRDefault="007747DC" w:rsidP="007747DC">
            <w:pPr>
              <w:shd w:val="clear" w:color="auto" w:fill="FFFFFF"/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7747DC">
              <w:rPr>
                <w:rFonts w:ascii="Times New Roman" w:hAnsi="Times New Roman" w:cs="Times New Roman"/>
              </w:rPr>
              <w:t xml:space="preserve">Европейская Россия </w:t>
            </w:r>
          </w:p>
        </w:tc>
        <w:tc>
          <w:tcPr>
            <w:tcW w:w="3366" w:type="dxa"/>
          </w:tcPr>
          <w:p w:rsidR="007747DC" w:rsidRPr="007747DC" w:rsidRDefault="007747DC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</w:tr>
      <w:tr w:rsidR="007747DC" w:rsidRPr="00C5592B" w:rsidTr="00DC0599">
        <w:tc>
          <w:tcPr>
            <w:tcW w:w="1843" w:type="dxa"/>
          </w:tcPr>
          <w:p w:rsidR="007747DC" w:rsidRPr="007747DC" w:rsidRDefault="007747DC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747D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820" w:type="dxa"/>
          </w:tcPr>
          <w:p w:rsidR="007747DC" w:rsidRPr="007747DC" w:rsidRDefault="007747DC" w:rsidP="007747DC">
            <w:pPr>
              <w:shd w:val="clear" w:color="auto" w:fill="FFFFFF"/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7747DC">
              <w:rPr>
                <w:rFonts w:ascii="Times New Roman" w:hAnsi="Times New Roman" w:cs="Times New Roman"/>
              </w:rPr>
              <w:t>Азиатская  Россия</w:t>
            </w:r>
          </w:p>
        </w:tc>
        <w:tc>
          <w:tcPr>
            <w:tcW w:w="3366" w:type="dxa"/>
          </w:tcPr>
          <w:p w:rsidR="007747DC" w:rsidRPr="007747DC" w:rsidRDefault="007747DC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</w:tr>
      <w:tr w:rsidR="007747DC" w:rsidRPr="00C5592B" w:rsidTr="00DC0599">
        <w:tc>
          <w:tcPr>
            <w:tcW w:w="1843" w:type="dxa"/>
          </w:tcPr>
          <w:p w:rsidR="007747DC" w:rsidRPr="007747DC" w:rsidRDefault="007747DC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747D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820" w:type="dxa"/>
          </w:tcPr>
          <w:p w:rsidR="007747DC" w:rsidRPr="007747DC" w:rsidRDefault="007747DC" w:rsidP="007747DC">
            <w:pPr>
              <w:shd w:val="clear" w:color="auto" w:fill="FFFFFF"/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7747DC">
              <w:rPr>
                <w:rFonts w:ascii="Times New Roman" w:hAnsi="Times New Roman" w:cs="Times New Roman"/>
              </w:rPr>
              <w:t xml:space="preserve">Россия в современном мире </w:t>
            </w:r>
          </w:p>
        </w:tc>
        <w:tc>
          <w:tcPr>
            <w:tcW w:w="3366" w:type="dxa"/>
          </w:tcPr>
          <w:p w:rsidR="007747DC" w:rsidRPr="007747DC" w:rsidRDefault="00E94169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</w:tr>
      <w:tr w:rsidR="007747DC" w:rsidRPr="00C5592B" w:rsidTr="00DC0599">
        <w:tc>
          <w:tcPr>
            <w:tcW w:w="1843" w:type="dxa"/>
          </w:tcPr>
          <w:p w:rsidR="007747DC" w:rsidRPr="007747DC" w:rsidRDefault="007747DC" w:rsidP="007747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0" w:type="dxa"/>
          </w:tcPr>
          <w:p w:rsidR="007747DC" w:rsidRPr="007747DC" w:rsidRDefault="007747DC" w:rsidP="007747D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747DC">
              <w:rPr>
                <w:rFonts w:ascii="Times New Roman" w:hAnsi="Times New Roman" w:cs="Times New Roman"/>
                <w:color w:val="000000"/>
                <w:sz w:val="24"/>
              </w:rPr>
              <w:t>Итого:</w:t>
            </w:r>
          </w:p>
        </w:tc>
        <w:tc>
          <w:tcPr>
            <w:tcW w:w="3366" w:type="dxa"/>
          </w:tcPr>
          <w:p w:rsidR="007747DC" w:rsidRPr="007747DC" w:rsidRDefault="007747DC" w:rsidP="00585D4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="00585D47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Pr="007747DC">
              <w:rPr>
                <w:rFonts w:ascii="Times New Roman" w:hAnsi="Times New Roman" w:cs="Times New Roman"/>
                <w:color w:val="000000"/>
                <w:sz w:val="24"/>
              </w:rPr>
              <w:t xml:space="preserve"> ч</w:t>
            </w:r>
          </w:p>
        </w:tc>
      </w:tr>
    </w:tbl>
    <w:p w:rsidR="00C5592B" w:rsidRDefault="00C5592B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p w:rsidR="00C5592B" w:rsidRDefault="00C5592B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p w:rsidR="007747DC" w:rsidRDefault="007747DC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p w:rsidR="007747DC" w:rsidRDefault="007747DC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p w:rsidR="007747DC" w:rsidRDefault="007747DC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p w:rsidR="007747DC" w:rsidRDefault="007747DC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p w:rsidR="00C5592B" w:rsidRDefault="00C5592B" w:rsidP="009D7CB5">
      <w:pPr>
        <w:pStyle w:val="Style3"/>
        <w:widowControl/>
        <w:spacing w:line="360" w:lineRule="auto"/>
        <w:ind w:right="67"/>
        <w:jc w:val="center"/>
        <w:rPr>
          <w:rStyle w:val="FontStyle12"/>
          <w:rFonts w:ascii="Times New Roman" w:hAnsi="Times New Roman"/>
        </w:rPr>
      </w:pPr>
    </w:p>
    <w:sectPr w:rsidR="00C5592B" w:rsidSect="0044637C">
      <w:pgSz w:w="11906" w:h="16838"/>
      <w:pgMar w:top="851" w:right="851" w:bottom="709" w:left="1276" w:header="0" w:footer="8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829A8"/>
    <w:multiLevelType w:val="hybridMultilevel"/>
    <w:tmpl w:val="910AC36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DD0594"/>
    <w:multiLevelType w:val="hybridMultilevel"/>
    <w:tmpl w:val="4B3A67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156CD6"/>
    <w:multiLevelType w:val="hybridMultilevel"/>
    <w:tmpl w:val="3C92F75A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2C73ED"/>
    <w:multiLevelType w:val="hybridMultilevel"/>
    <w:tmpl w:val="3CC8380E"/>
    <w:lvl w:ilvl="0" w:tplc="04190001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243196"/>
    <w:multiLevelType w:val="hybridMultilevel"/>
    <w:tmpl w:val="23E42BA6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670048"/>
    <w:multiLevelType w:val="hybridMultilevel"/>
    <w:tmpl w:val="FF96B9A0"/>
    <w:lvl w:ilvl="0" w:tplc="FFFFFFFF">
      <w:start w:val="1"/>
      <w:numFmt w:val="bullet"/>
      <w:lvlText w:val="٧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62B1D"/>
    <w:multiLevelType w:val="hybridMultilevel"/>
    <w:tmpl w:val="2C22603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D162A7"/>
    <w:multiLevelType w:val="hybridMultilevel"/>
    <w:tmpl w:val="BE9A9AAA"/>
    <w:lvl w:ilvl="0" w:tplc="5090F67A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1C748D"/>
    <w:multiLevelType w:val="hybridMultilevel"/>
    <w:tmpl w:val="34E6A760"/>
    <w:lvl w:ilvl="0" w:tplc="04190001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EC1942"/>
    <w:multiLevelType w:val="hybridMultilevel"/>
    <w:tmpl w:val="3D425E8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B63B67"/>
    <w:multiLevelType w:val="hybridMultilevel"/>
    <w:tmpl w:val="1ADE3C22"/>
    <w:lvl w:ilvl="0" w:tplc="04190001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52095D"/>
    <w:multiLevelType w:val="hybridMultilevel"/>
    <w:tmpl w:val="B43603D8"/>
    <w:lvl w:ilvl="0" w:tplc="FFFFFFFF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A06D43"/>
    <w:multiLevelType w:val="hybridMultilevel"/>
    <w:tmpl w:val="CA64F28E"/>
    <w:lvl w:ilvl="0" w:tplc="FFFFFFFF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DE4032"/>
    <w:multiLevelType w:val="hybridMultilevel"/>
    <w:tmpl w:val="7724FE66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FB405F"/>
    <w:multiLevelType w:val="hybridMultilevel"/>
    <w:tmpl w:val="9A9003A8"/>
    <w:lvl w:ilvl="0" w:tplc="78D62E60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81157"/>
    <w:multiLevelType w:val="hybridMultilevel"/>
    <w:tmpl w:val="CD3E78FC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646690"/>
    <w:multiLevelType w:val="hybridMultilevel"/>
    <w:tmpl w:val="E320F0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952CD5"/>
    <w:multiLevelType w:val="hybridMultilevel"/>
    <w:tmpl w:val="54B89966"/>
    <w:lvl w:ilvl="0" w:tplc="78D62E60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4930F3"/>
    <w:multiLevelType w:val="hybridMultilevel"/>
    <w:tmpl w:val="5882D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465EDE"/>
    <w:multiLevelType w:val="multilevel"/>
    <w:tmpl w:val="BD58782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26">
    <w:nsid w:val="6ED10BB3"/>
    <w:multiLevelType w:val="hybridMultilevel"/>
    <w:tmpl w:val="1ABE2D5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E2FA8"/>
    <w:multiLevelType w:val="hybridMultilevel"/>
    <w:tmpl w:val="F392B92C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27"/>
  </w:num>
  <w:num w:numId="4">
    <w:abstractNumId w:val="21"/>
  </w:num>
  <w:num w:numId="5">
    <w:abstractNumId w:val="0"/>
  </w:num>
  <w:num w:numId="6">
    <w:abstractNumId w:val="18"/>
  </w:num>
  <w:num w:numId="7">
    <w:abstractNumId w:val="24"/>
  </w:num>
  <w:num w:numId="8">
    <w:abstractNumId w:val="7"/>
  </w:num>
  <w:num w:numId="9">
    <w:abstractNumId w:val="16"/>
  </w:num>
  <w:num w:numId="10">
    <w:abstractNumId w:val="6"/>
  </w:num>
  <w:num w:numId="11">
    <w:abstractNumId w:val="28"/>
  </w:num>
  <w:num w:numId="12">
    <w:abstractNumId w:val="11"/>
  </w:num>
  <w:num w:numId="13">
    <w:abstractNumId w:val="26"/>
  </w:num>
  <w:num w:numId="14">
    <w:abstractNumId w:val="2"/>
  </w:num>
  <w:num w:numId="15">
    <w:abstractNumId w:val="14"/>
  </w:num>
  <w:num w:numId="16">
    <w:abstractNumId w:val="1"/>
  </w:num>
  <w:num w:numId="17">
    <w:abstractNumId w:val="12"/>
  </w:num>
  <w:num w:numId="18">
    <w:abstractNumId w:val="8"/>
  </w:num>
  <w:num w:numId="19">
    <w:abstractNumId w:val="22"/>
  </w:num>
  <w:num w:numId="20">
    <w:abstractNumId w:val="3"/>
  </w:num>
  <w:num w:numId="21">
    <w:abstractNumId w:val="5"/>
  </w:num>
  <w:num w:numId="22">
    <w:abstractNumId w:val="13"/>
  </w:num>
  <w:num w:numId="23">
    <w:abstractNumId w:val="17"/>
  </w:num>
  <w:num w:numId="24">
    <w:abstractNumId w:val="10"/>
  </w:num>
  <w:num w:numId="25">
    <w:abstractNumId w:val="19"/>
  </w:num>
  <w:num w:numId="26">
    <w:abstractNumId w:val="15"/>
  </w:num>
  <w:num w:numId="27">
    <w:abstractNumId w:val="4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70E6"/>
    <w:rsid w:val="000121A9"/>
    <w:rsid w:val="00032177"/>
    <w:rsid w:val="00061F34"/>
    <w:rsid w:val="000A5B58"/>
    <w:rsid w:val="000C1AAE"/>
    <w:rsid w:val="000E30C4"/>
    <w:rsid w:val="000F66C4"/>
    <w:rsid w:val="00106FEC"/>
    <w:rsid w:val="0015480C"/>
    <w:rsid w:val="001813F4"/>
    <w:rsid w:val="00212504"/>
    <w:rsid w:val="0026532F"/>
    <w:rsid w:val="002810B5"/>
    <w:rsid w:val="002C2648"/>
    <w:rsid w:val="00305DD9"/>
    <w:rsid w:val="0031050A"/>
    <w:rsid w:val="003246DD"/>
    <w:rsid w:val="00377143"/>
    <w:rsid w:val="003F5DF2"/>
    <w:rsid w:val="00433BE5"/>
    <w:rsid w:val="0044637C"/>
    <w:rsid w:val="00585D47"/>
    <w:rsid w:val="005C2611"/>
    <w:rsid w:val="005D2CC5"/>
    <w:rsid w:val="005E68D2"/>
    <w:rsid w:val="005F6B35"/>
    <w:rsid w:val="00711A09"/>
    <w:rsid w:val="007747DC"/>
    <w:rsid w:val="007D336F"/>
    <w:rsid w:val="008603EB"/>
    <w:rsid w:val="00897708"/>
    <w:rsid w:val="008A3FD8"/>
    <w:rsid w:val="008B7089"/>
    <w:rsid w:val="00946B7C"/>
    <w:rsid w:val="009C4920"/>
    <w:rsid w:val="009D7CB5"/>
    <w:rsid w:val="00A15921"/>
    <w:rsid w:val="00A4099E"/>
    <w:rsid w:val="00A41846"/>
    <w:rsid w:val="00AD20E6"/>
    <w:rsid w:val="00AE7CC6"/>
    <w:rsid w:val="00AF3847"/>
    <w:rsid w:val="00B03C32"/>
    <w:rsid w:val="00B170E6"/>
    <w:rsid w:val="00B86457"/>
    <w:rsid w:val="00BC7B2A"/>
    <w:rsid w:val="00BD4DEA"/>
    <w:rsid w:val="00C5592B"/>
    <w:rsid w:val="00C749E1"/>
    <w:rsid w:val="00C87ABD"/>
    <w:rsid w:val="00CE063C"/>
    <w:rsid w:val="00DA3AFF"/>
    <w:rsid w:val="00DB7583"/>
    <w:rsid w:val="00DC0599"/>
    <w:rsid w:val="00DF27A9"/>
    <w:rsid w:val="00E27B83"/>
    <w:rsid w:val="00E94169"/>
    <w:rsid w:val="00F02447"/>
    <w:rsid w:val="00F34953"/>
    <w:rsid w:val="00F51616"/>
    <w:rsid w:val="00F545ED"/>
    <w:rsid w:val="00FB474B"/>
    <w:rsid w:val="00FC0A43"/>
    <w:rsid w:val="00FC16ED"/>
    <w:rsid w:val="00FE0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B5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545E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7CB5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7CB5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a3">
    <w:name w:val="Normal (Web)"/>
    <w:basedOn w:val="a"/>
    <w:unhideWhenUsed/>
    <w:rsid w:val="009D7CB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7CB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3">
    <w:name w:val="Style3"/>
    <w:basedOn w:val="a"/>
    <w:rsid w:val="009D7CB5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2">
    <w:name w:val="Font Style12"/>
    <w:rsid w:val="009D7CB5"/>
    <w:rPr>
      <w:rFonts w:ascii="Bookman Old Style" w:hAnsi="Bookman Old Style" w:cs="Bookman Old Style" w:hint="default"/>
      <w:b/>
      <w:bCs/>
      <w:spacing w:val="10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9D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7CB5"/>
  </w:style>
  <w:style w:type="paragraph" w:customStyle="1" w:styleId="western">
    <w:name w:val="western"/>
    <w:basedOn w:val="a"/>
    <w:rsid w:val="009D7CB5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Strong"/>
    <w:uiPriority w:val="22"/>
    <w:qFormat/>
    <w:rsid w:val="00106FE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54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480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54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0F66C4"/>
    <w:pPr>
      <w:spacing w:after="0" w:line="240" w:lineRule="auto"/>
    </w:pPr>
  </w:style>
  <w:style w:type="table" w:styleId="ab">
    <w:name w:val="Table Grid"/>
    <w:basedOn w:val="a1"/>
    <w:uiPriority w:val="59"/>
    <w:rsid w:val="00DC05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CB5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F545E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7CB5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7CB5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a3">
    <w:name w:val="Normal (Web)"/>
    <w:basedOn w:val="a"/>
    <w:unhideWhenUsed/>
    <w:rsid w:val="009D7CB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9D7CB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3">
    <w:name w:val="Style3"/>
    <w:basedOn w:val="a"/>
    <w:rsid w:val="009D7CB5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12">
    <w:name w:val="Font Style12"/>
    <w:rsid w:val="009D7CB5"/>
    <w:rPr>
      <w:rFonts w:ascii="Bookman Old Style" w:hAnsi="Bookman Old Style" w:cs="Bookman Old Style" w:hint="default"/>
      <w:b/>
      <w:bCs/>
      <w:spacing w:val="10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9D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7CB5"/>
  </w:style>
  <w:style w:type="paragraph" w:customStyle="1" w:styleId="western">
    <w:name w:val="western"/>
    <w:basedOn w:val="a"/>
    <w:rsid w:val="009D7CB5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Strong"/>
    <w:uiPriority w:val="22"/>
    <w:qFormat/>
    <w:rsid w:val="00106FE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54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480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54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15</Pages>
  <Words>6477</Words>
  <Characters>36919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 Windows</cp:lastModifiedBy>
  <cp:revision>53</cp:revision>
  <cp:lastPrinted>2016-09-04T05:08:00Z</cp:lastPrinted>
  <dcterms:created xsi:type="dcterms:W3CDTF">2016-08-25T09:51:00Z</dcterms:created>
  <dcterms:modified xsi:type="dcterms:W3CDTF">2022-03-03T10:35:00Z</dcterms:modified>
</cp:coreProperties>
</file>